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200" w:rsidRPr="00556E17" w:rsidRDefault="00DC639E" w:rsidP="0050083F">
      <w:pPr>
        <w:jc w:val="both"/>
        <w:rPr>
          <w:rFonts w:ascii="Montserrat" w:hAnsi="Montserrat"/>
        </w:rPr>
      </w:pPr>
      <w:r w:rsidRPr="00556E17">
        <w:rPr>
          <w:rFonts w:ascii="Montserrat" w:hAnsi="Montserrat"/>
          <w:noProof/>
          <w:lang w:eastAsia="es-MX"/>
        </w:rPr>
        <mc:AlternateContent>
          <mc:Choice Requires="wps">
            <w:drawing>
              <wp:anchor distT="0" distB="0" distL="114300" distR="114300" simplePos="0" relativeHeight="251655680" behindDoc="0" locked="0" layoutInCell="1" allowOverlap="1">
                <wp:simplePos x="0" y="0"/>
                <wp:positionH relativeFrom="column">
                  <wp:posOffset>261620</wp:posOffset>
                </wp:positionH>
                <wp:positionV relativeFrom="paragraph">
                  <wp:posOffset>5715</wp:posOffset>
                </wp:positionV>
                <wp:extent cx="2198373" cy="428625"/>
                <wp:effectExtent l="0" t="0" r="11427" b="28575"/>
                <wp:wrapNone/>
                <wp:docPr id="4" name="1 CuadroTexto"/>
                <wp:cNvGraphicFramePr/>
                <a:graphic xmlns:a="http://schemas.openxmlformats.org/drawingml/2006/main">
                  <a:graphicData uri="http://schemas.microsoft.com/office/word/2010/wordprocessingShape">
                    <wps:wsp>
                      <wps:cNvSpPr txBox="1"/>
                      <wps:spPr>
                        <a:xfrm>
                          <a:off x="0" y="0"/>
                          <a:ext cx="2198373" cy="428625"/>
                        </a:xfrm>
                        <a:prstGeom prst="rect">
                          <a:avLst/>
                        </a:prstGeom>
                        <a:solidFill>
                          <a:srgbClr val="FFFFFF"/>
                        </a:solidFill>
                        <a:ln w="9528">
                          <a:solidFill>
                            <a:srgbClr val="BCBCBC"/>
                          </a:solidFill>
                          <a:prstDash val="solid"/>
                        </a:ln>
                      </wps:spPr>
                      <wps:txbx>
                        <w:txbxContent>
                          <w:p w:rsidR="005A0200" w:rsidRDefault="00DC639E">
                            <w:pPr>
                              <w:pStyle w:val="NormalWeb"/>
                              <w:spacing w:before="0" w:after="0"/>
                              <w:jc w:val="center"/>
                            </w:pPr>
                            <w:bookmarkStart w:id="0" w:name="_GoBack"/>
                            <w:r>
                              <w:rPr>
                                <w:rFonts w:ascii="Calibri" w:hAnsi="Calibri"/>
                                <w:b/>
                                <w:bCs/>
                                <w:color w:val="000000"/>
                                <w:sz w:val="22"/>
                                <w:szCs w:val="22"/>
                              </w:rPr>
                              <w:t>SOLICITUD DE QUEJA</w:t>
                            </w:r>
                            <w:bookmarkEnd w:id="0"/>
                          </w:p>
                        </w:txbxContent>
                      </wps:txbx>
                      <wps:bodyPr vert="horz" wrap="square" lIns="91440" tIns="45720" rIns="91440" bIns="45720" anchor="ctr"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1 CuadroTexto" o:spid="_x0000_s1026" type="#_x0000_t202" style="position:absolute;left:0;text-align:left;margin-left:20.6pt;margin-top:.45pt;width:173.1pt;height:33.7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" strokecolor="#bcbcbc" strokeweight=".26467mm">
                <v:textbox>
                  <w:txbxContent>
                    <w:p w:rsidR="005A0200" w:rsidRDefault="00DC639E">
                      <w:pPr>
                        <w:pStyle w:val="NormalWeb"/>
                        <w:spacing w:before="0" w:after="0"/>
                        <w:jc w:val="center"/>
                      </w:pPr>
                      <w:bookmarkStart w:id="1" w:name="_GoBack"/>
                      <w:r>
                        <w:rPr>
                          <w:rFonts w:ascii="Calibri" w:hAnsi="Calibri"/>
                          <w:b/>
                          <w:bCs/>
                          <w:color w:val="000000"/>
                          <w:sz w:val="22"/>
                          <w:szCs w:val="22"/>
                        </w:rPr>
                        <w:t>SOLICITUD DE QUEJA</w:t>
                      </w:r>
                      <w:bookmarkEnd w:id="1"/>
                    </w:p>
                  </w:txbxContent>
                </v:textbox>
              </v:shape>
            </w:pict>
          </mc:Fallback>
        </mc:AlternateContent>
      </w:r>
    </w:p>
    <w:p w:rsidR="005A0200" w:rsidRPr="00556E17" w:rsidRDefault="00DC639E" w:rsidP="0050083F">
      <w:pPr>
        <w:jc w:val="both"/>
        <w:rPr>
          <w:rFonts w:ascii="Montserrat" w:hAnsi="Montserrat"/>
        </w:rPr>
      </w:pPr>
      <w:r w:rsidRPr="00556E17">
        <w:rPr>
          <w:rFonts w:ascii="Montserrat" w:hAnsi="Montserrat"/>
        </w:rPr>
        <w:tab/>
      </w:r>
      <w:r w:rsidRPr="00556E17">
        <w:rPr>
          <w:rFonts w:ascii="Montserrat" w:hAnsi="Montserrat"/>
        </w:rPr>
        <w:tab/>
      </w:r>
    </w:p>
    <w:tbl>
      <w:tblPr>
        <w:tblW w:w="10348" w:type="dxa"/>
        <w:tblInd w:w="562" w:type="dxa"/>
        <w:tblCellMar>
          <w:left w:w="10" w:type="dxa"/>
          <w:right w:w="10" w:type="dxa"/>
        </w:tblCellMar>
        <w:tblLook w:val="0000" w:firstRow="0" w:lastRow="0" w:firstColumn="0" w:lastColumn="0" w:noHBand="0" w:noVBand="0"/>
      </w:tblPr>
      <w:tblGrid>
        <w:gridCol w:w="3729"/>
        <w:gridCol w:w="519"/>
        <w:gridCol w:w="430"/>
        <w:gridCol w:w="418"/>
        <w:gridCol w:w="5252"/>
      </w:tblGrid>
      <w:tr w:rsidR="005A0200" w:rsidRPr="00556E17" w:rsidTr="00544520">
        <w:trPr>
          <w:trHeight w:val="465"/>
        </w:trPr>
        <w:tc>
          <w:tcPr>
            <w:tcW w:w="509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A0200" w:rsidRPr="00556E17" w:rsidRDefault="00DC639E" w:rsidP="0050083F">
            <w:pPr>
              <w:spacing w:after="0" w:line="240" w:lineRule="auto"/>
              <w:jc w:val="both"/>
              <w:rPr>
                <w:rFonts w:ascii="Montserrat" w:hAnsi="Montserrat"/>
              </w:rPr>
            </w:pPr>
            <w:r w:rsidRPr="00556E17">
              <w:rPr>
                <w:rFonts w:ascii="Montserrat" w:hAnsi="Montserrat"/>
                <w:b/>
                <w:bCs/>
              </w:rPr>
              <w:t>Lugar y fecha</w:t>
            </w:r>
            <w:r w:rsidRPr="00556E17">
              <w:rPr>
                <w:rFonts w:ascii="Montserrat" w:hAnsi="Montserrat"/>
              </w:rPr>
              <w:t xml:space="preserve">: </w:t>
            </w:r>
            <w:bookmarkStart w:id="2" w:name="LugarFecha"/>
            <w:r w:rsidRPr="00556E17">
              <w:rPr>
                <w:rFonts w:ascii="Montserrat" w:hAnsi="Montserrat"/>
              </w:rPr>
              <w:t>Zapopan, Jalisco a __ de ______ del 202</w:t>
            </w:r>
            <w:bookmarkEnd w:id="2"/>
            <w:r w:rsidR="007B3760" w:rsidRPr="00556E17">
              <w:rPr>
                <w:rFonts w:ascii="Montserrat" w:hAnsi="Montserrat"/>
              </w:rPr>
              <w:t>2</w:t>
            </w:r>
          </w:p>
        </w:tc>
        <w:tc>
          <w:tcPr>
            <w:tcW w:w="52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A0200" w:rsidRPr="00556E17" w:rsidRDefault="00DC639E" w:rsidP="0050083F">
            <w:pPr>
              <w:spacing w:after="0" w:line="240" w:lineRule="auto"/>
              <w:jc w:val="both"/>
              <w:rPr>
                <w:rFonts w:ascii="Montserrat" w:hAnsi="Montserrat"/>
              </w:rPr>
            </w:pPr>
            <w:r w:rsidRPr="00556E17">
              <w:rPr>
                <w:rFonts w:ascii="Montserrat" w:hAnsi="Montserrat"/>
              </w:rPr>
              <w:t xml:space="preserve">FOLIO: </w:t>
            </w:r>
          </w:p>
        </w:tc>
      </w:tr>
      <w:tr w:rsidR="005A0200" w:rsidRPr="00556E17" w:rsidTr="00544520">
        <w:trPr>
          <w:trHeight w:val="570"/>
        </w:trPr>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A0200" w:rsidRPr="00556E17" w:rsidRDefault="00DC639E" w:rsidP="0050083F">
            <w:pPr>
              <w:spacing w:after="0" w:line="240" w:lineRule="auto"/>
              <w:jc w:val="both"/>
              <w:rPr>
                <w:rFonts w:ascii="Montserrat" w:hAnsi="Montserrat"/>
              </w:rPr>
            </w:pPr>
            <w:r w:rsidRPr="00556E17">
              <w:rPr>
                <w:rFonts w:ascii="Montserrat" w:hAnsi="Montserrat"/>
              </w:rPr>
              <w:t>Datos de identificación del quejoso o reclamante</w:t>
            </w:r>
          </w:p>
        </w:tc>
      </w:tr>
      <w:tr w:rsidR="005A0200" w:rsidRPr="00556E17" w:rsidTr="00544520">
        <w:trPr>
          <w:trHeight w:val="300"/>
        </w:trPr>
        <w:tc>
          <w:tcPr>
            <w:tcW w:w="1034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200" w:rsidRPr="00556E17" w:rsidRDefault="00DC639E" w:rsidP="0050083F">
            <w:pPr>
              <w:spacing w:after="0" w:line="240" w:lineRule="auto"/>
              <w:jc w:val="both"/>
              <w:rPr>
                <w:rFonts w:ascii="Montserrat" w:hAnsi="Montserrat"/>
              </w:rPr>
            </w:pPr>
            <w:r w:rsidRPr="00556E17">
              <w:rPr>
                <w:rFonts w:ascii="Montserrat" w:hAnsi="Montserrat"/>
              </w:rPr>
              <w:t xml:space="preserve">Nombre del quejoso o reclamante: </w:t>
            </w:r>
            <w:bookmarkStart w:id="3" w:name="Quejoso"/>
            <w:bookmarkEnd w:id="3"/>
            <w:r w:rsidRPr="00556E17">
              <w:rPr>
                <w:rFonts w:ascii="Montserrat" w:hAnsi="Montserrat"/>
                <w:bCs/>
                <w:color w:val="7F7F7F"/>
              </w:rPr>
              <w:t>(NOMBRE COMPLETO)</w:t>
            </w:r>
          </w:p>
          <w:p w:rsidR="005A0200" w:rsidRPr="00556E17" w:rsidRDefault="005A0200" w:rsidP="0050083F">
            <w:pPr>
              <w:spacing w:after="0" w:line="240" w:lineRule="auto"/>
              <w:jc w:val="both"/>
              <w:rPr>
                <w:rFonts w:ascii="Montserrat" w:hAnsi="Montserrat"/>
              </w:rPr>
            </w:pPr>
          </w:p>
          <w:p w:rsidR="005A0200" w:rsidRPr="00556E17" w:rsidRDefault="00DC639E" w:rsidP="0050083F">
            <w:pPr>
              <w:spacing w:after="0" w:line="240" w:lineRule="auto"/>
              <w:jc w:val="both"/>
              <w:rPr>
                <w:rFonts w:ascii="Montserrat" w:hAnsi="Montserrat"/>
              </w:rPr>
            </w:pPr>
            <w:r w:rsidRPr="00556E17">
              <w:rPr>
                <w:rFonts w:ascii="Montserrat" w:hAnsi="Montserrat"/>
              </w:rPr>
              <w:t xml:space="preserve">Representante legal: </w:t>
            </w:r>
            <w:bookmarkStart w:id="4" w:name="RepresentanteLegal"/>
            <w:bookmarkEnd w:id="4"/>
            <w:r w:rsidRPr="00556E17">
              <w:rPr>
                <w:rFonts w:ascii="Montserrat" w:hAnsi="Montserrat"/>
                <w:bCs/>
                <w:color w:val="7F7F7F"/>
              </w:rPr>
              <w:t>(APLICA PARA LA PERSONA MORAL O CASOS ESPECIALES DE PERSONAS FÍSICAS)</w:t>
            </w:r>
          </w:p>
          <w:p w:rsidR="005A0200" w:rsidRPr="00556E17" w:rsidRDefault="005A0200" w:rsidP="0050083F">
            <w:pPr>
              <w:spacing w:after="0" w:line="240" w:lineRule="auto"/>
              <w:jc w:val="both"/>
              <w:rPr>
                <w:rFonts w:ascii="Montserrat" w:hAnsi="Montserrat"/>
              </w:rPr>
            </w:pPr>
          </w:p>
          <w:p w:rsidR="005A0200" w:rsidRPr="00556E17" w:rsidRDefault="00DC639E" w:rsidP="0050083F">
            <w:pPr>
              <w:spacing w:after="0" w:line="240" w:lineRule="auto"/>
              <w:jc w:val="both"/>
              <w:rPr>
                <w:rFonts w:ascii="Montserrat" w:hAnsi="Montserrat"/>
              </w:rPr>
            </w:pPr>
            <w:r w:rsidRPr="00556E17">
              <w:rPr>
                <w:rFonts w:ascii="Montserrat" w:hAnsi="Montserrat"/>
              </w:rPr>
              <w:t xml:space="preserve">Autorizados para oír y recibir notificaciones: </w:t>
            </w:r>
            <w:r w:rsidRPr="00556E17">
              <w:rPr>
                <w:rFonts w:ascii="Montserrat" w:hAnsi="Montserrat"/>
                <w:bCs/>
                <w:color w:val="7F7F7F"/>
              </w:rPr>
              <w:t>(PUEDE O NO, SEÑALAR)</w:t>
            </w:r>
          </w:p>
          <w:p w:rsidR="005A0200" w:rsidRPr="00556E17" w:rsidRDefault="005A0200" w:rsidP="0050083F">
            <w:pPr>
              <w:spacing w:after="0" w:line="240" w:lineRule="auto"/>
              <w:jc w:val="both"/>
              <w:rPr>
                <w:rFonts w:ascii="Montserrat" w:hAnsi="Montserrat"/>
              </w:rPr>
            </w:pPr>
          </w:p>
        </w:tc>
      </w:tr>
      <w:tr w:rsidR="005A0200" w:rsidRPr="00556E17" w:rsidTr="00544520">
        <w:trPr>
          <w:trHeight w:val="509"/>
        </w:trPr>
        <w:tc>
          <w:tcPr>
            <w:tcW w:w="103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200" w:rsidRPr="00556E17" w:rsidRDefault="005A0200" w:rsidP="0050083F">
            <w:pPr>
              <w:spacing w:after="0" w:line="240" w:lineRule="auto"/>
              <w:jc w:val="both"/>
              <w:rPr>
                <w:rFonts w:ascii="Montserrat" w:hAnsi="Montserrat"/>
              </w:rPr>
            </w:pPr>
          </w:p>
        </w:tc>
      </w:tr>
      <w:tr w:rsidR="005A0200" w:rsidRPr="00556E17" w:rsidTr="00544520">
        <w:trPr>
          <w:trHeight w:val="269"/>
        </w:trPr>
        <w:tc>
          <w:tcPr>
            <w:tcW w:w="103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200" w:rsidRPr="00556E17" w:rsidRDefault="005A0200" w:rsidP="0050083F">
            <w:pPr>
              <w:spacing w:after="0" w:line="240" w:lineRule="auto"/>
              <w:jc w:val="both"/>
              <w:rPr>
                <w:rFonts w:ascii="Montserrat" w:hAnsi="Montserrat"/>
              </w:rPr>
            </w:pPr>
          </w:p>
        </w:tc>
      </w:tr>
      <w:tr w:rsidR="005A0200" w:rsidRPr="00556E17" w:rsidTr="00544520">
        <w:trPr>
          <w:trHeight w:val="300"/>
        </w:trPr>
        <w:tc>
          <w:tcPr>
            <w:tcW w:w="424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200" w:rsidRPr="00556E17" w:rsidRDefault="00DC639E" w:rsidP="0050083F">
            <w:pPr>
              <w:spacing w:after="0" w:line="240" w:lineRule="auto"/>
              <w:jc w:val="both"/>
              <w:rPr>
                <w:rFonts w:ascii="Montserrat" w:hAnsi="Montserrat"/>
              </w:rPr>
            </w:pPr>
            <w:r w:rsidRPr="00556E17">
              <w:rPr>
                <w:rFonts w:ascii="Montserrat" w:hAnsi="Montserrat"/>
                <w:b/>
                <w:bCs/>
              </w:rPr>
              <w:t>Domicilio para oír y recibir notificaciones:</w:t>
            </w:r>
            <w:r w:rsidRPr="00556E17">
              <w:rPr>
                <w:rFonts w:ascii="Montserrat" w:hAnsi="Montserrat"/>
              </w:rPr>
              <w:t xml:space="preserve"> </w:t>
            </w:r>
          </w:p>
          <w:p w:rsidR="005A0200" w:rsidRPr="00556E17" w:rsidRDefault="005A0200" w:rsidP="0050083F">
            <w:pPr>
              <w:spacing w:after="0" w:line="240" w:lineRule="auto"/>
              <w:jc w:val="both"/>
              <w:rPr>
                <w:rFonts w:ascii="Montserrat" w:hAnsi="Montserrat"/>
              </w:rPr>
            </w:pPr>
          </w:p>
          <w:p w:rsidR="005A0200" w:rsidRPr="00556E17" w:rsidRDefault="00DC639E" w:rsidP="0050083F">
            <w:pPr>
              <w:spacing w:after="0" w:line="240" w:lineRule="auto"/>
              <w:jc w:val="both"/>
              <w:rPr>
                <w:rFonts w:ascii="Montserrat" w:hAnsi="Montserrat"/>
              </w:rPr>
            </w:pPr>
            <w:r w:rsidRPr="00556E17">
              <w:rPr>
                <w:rFonts w:ascii="Montserrat" w:hAnsi="Montserrat"/>
                <w:bCs/>
                <w:color w:val="7F7F7F"/>
              </w:rPr>
              <w:t>(DOMICILIO EN DÓNDE DESEE SER NOTIFICADO)</w:t>
            </w:r>
          </w:p>
        </w:tc>
        <w:tc>
          <w:tcPr>
            <w:tcW w:w="610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200" w:rsidRPr="00556E17" w:rsidRDefault="00DC639E" w:rsidP="0050083F">
            <w:pPr>
              <w:spacing w:after="0" w:line="240" w:lineRule="auto"/>
              <w:jc w:val="both"/>
              <w:rPr>
                <w:rFonts w:ascii="Montserrat" w:hAnsi="Montserrat" w:cs="Arial"/>
                <w:bCs/>
                <w:color w:val="7F7F7F"/>
              </w:rPr>
            </w:pPr>
            <w:r w:rsidRPr="00556E17">
              <w:rPr>
                <w:rFonts w:ascii="Montserrat" w:hAnsi="Montserrat"/>
                <w:b/>
                <w:bCs/>
              </w:rPr>
              <w:t xml:space="preserve">RFC </w:t>
            </w:r>
            <w:r w:rsidR="004E2DAD" w:rsidRPr="00556E17">
              <w:rPr>
                <w:rFonts w:ascii="Montserrat" w:hAnsi="Montserrat" w:cs="Arial"/>
                <w:bCs/>
                <w:color w:val="7F7F7F"/>
              </w:rPr>
              <w:t>(ACTUAL)</w:t>
            </w:r>
          </w:p>
          <w:p w:rsidR="005A0200" w:rsidRPr="00556E17" w:rsidRDefault="005A0200" w:rsidP="0050083F">
            <w:pPr>
              <w:spacing w:after="0" w:line="240" w:lineRule="auto"/>
              <w:jc w:val="both"/>
              <w:rPr>
                <w:rFonts w:ascii="Montserrat" w:hAnsi="Montserrat"/>
                <w:b/>
                <w:bCs/>
              </w:rPr>
            </w:pPr>
          </w:p>
          <w:p w:rsidR="005A0200" w:rsidRPr="00556E17" w:rsidRDefault="00DC639E" w:rsidP="0050083F">
            <w:pPr>
              <w:spacing w:after="0" w:line="240" w:lineRule="auto"/>
              <w:jc w:val="both"/>
              <w:rPr>
                <w:rFonts w:ascii="Montserrat" w:hAnsi="Montserrat"/>
              </w:rPr>
            </w:pPr>
            <w:r w:rsidRPr="00556E17">
              <w:rPr>
                <w:rFonts w:ascii="Montserrat" w:hAnsi="Montserrat"/>
                <w:b/>
                <w:bCs/>
              </w:rPr>
              <w:t xml:space="preserve">NRP </w:t>
            </w:r>
            <w:r w:rsidRPr="00556E17">
              <w:rPr>
                <w:rFonts w:ascii="Montserrat" w:hAnsi="Montserrat" w:cs="Arial"/>
                <w:bCs/>
                <w:color w:val="7F7F7F"/>
              </w:rPr>
              <w:t>(APLICA PARA ASUNTOS</w:t>
            </w:r>
            <w:r w:rsidR="00C8115B" w:rsidRPr="00556E17">
              <w:rPr>
                <w:rFonts w:ascii="Montserrat" w:hAnsi="Montserrat" w:cs="Arial"/>
                <w:bCs/>
                <w:color w:val="7F7F7F"/>
              </w:rPr>
              <w:t xml:space="preserve"> RELACIONADOS</w:t>
            </w:r>
            <w:r w:rsidRPr="00556E17">
              <w:rPr>
                <w:rFonts w:ascii="Montserrat" w:hAnsi="Montserrat" w:cs="Arial"/>
                <w:bCs/>
                <w:color w:val="7F7F7F"/>
              </w:rPr>
              <w:t xml:space="preserve"> CON EL INFONAVIT O IMSS EN CARÁCTER DE PATRÓN)</w:t>
            </w:r>
          </w:p>
        </w:tc>
      </w:tr>
      <w:tr w:rsidR="005A0200" w:rsidRPr="00556E17" w:rsidTr="00544520">
        <w:trPr>
          <w:trHeight w:val="269"/>
        </w:trPr>
        <w:tc>
          <w:tcPr>
            <w:tcW w:w="424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200" w:rsidRPr="00556E17" w:rsidRDefault="005A0200" w:rsidP="0050083F">
            <w:pPr>
              <w:spacing w:after="0" w:line="240" w:lineRule="auto"/>
              <w:jc w:val="both"/>
              <w:rPr>
                <w:rFonts w:ascii="Montserrat" w:hAnsi="Montserrat"/>
              </w:rPr>
            </w:pPr>
          </w:p>
        </w:tc>
        <w:tc>
          <w:tcPr>
            <w:tcW w:w="610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200" w:rsidRPr="00556E17" w:rsidRDefault="005A0200" w:rsidP="0050083F">
            <w:pPr>
              <w:spacing w:after="0" w:line="240" w:lineRule="auto"/>
              <w:jc w:val="both"/>
              <w:rPr>
                <w:rFonts w:ascii="Montserrat" w:hAnsi="Montserrat"/>
              </w:rPr>
            </w:pPr>
          </w:p>
        </w:tc>
      </w:tr>
      <w:tr w:rsidR="005A0200" w:rsidRPr="00556E17" w:rsidTr="00544520">
        <w:trPr>
          <w:trHeight w:val="509"/>
        </w:trPr>
        <w:tc>
          <w:tcPr>
            <w:tcW w:w="424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200" w:rsidRPr="00556E17" w:rsidRDefault="005A0200" w:rsidP="0050083F">
            <w:pPr>
              <w:spacing w:after="0" w:line="240" w:lineRule="auto"/>
              <w:jc w:val="both"/>
              <w:rPr>
                <w:rFonts w:ascii="Montserrat" w:hAnsi="Montserrat"/>
              </w:rPr>
            </w:pPr>
          </w:p>
        </w:tc>
        <w:tc>
          <w:tcPr>
            <w:tcW w:w="610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A0200" w:rsidRPr="00556E17" w:rsidRDefault="00DC639E" w:rsidP="0050083F">
            <w:pPr>
              <w:spacing w:after="0" w:line="240" w:lineRule="auto"/>
              <w:jc w:val="both"/>
              <w:rPr>
                <w:rFonts w:ascii="Montserrat" w:hAnsi="Montserrat"/>
              </w:rPr>
            </w:pPr>
            <w:r w:rsidRPr="00556E17">
              <w:rPr>
                <w:rFonts w:ascii="Montserrat" w:hAnsi="Montserrat"/>
              </w:rPr>
              <w:t xml:space="preserve">Correo electrónico: </w:t>
            </w:r>
            <w:bookmarkStart w:id="5" w:name="CorreoElectronico"/>
          </w:p>
          <w:bookmarkEnd w:id="5"/>
          <w:p w:rsidR="005A0200" w:rsidRPr="00556E17" w:rsidRDefault="005A0200" w:rsidP="0050083F">
            <w:pPr>
              <w:spacing w:after="0" w:line="240" w:lineRule="auto"/>
              <w:jc w:val="both"/>
              <w:rPr>
                <w:rFonts w:ascii="Montserrat" w:hAnsi="Montserrat" w:cs="Arial"/>
                <w:color w:val="7F7F7F"/>
              </w:rPr>
            </w:pPr>
          </w:p>
          <w:p w:rsidR="005A0200" w:rsidRPr="00556E17" w:rsidRDefault="005A0200" w:rsidP="0050083F">
            <w:pPr>
              <w:spacing w:after="0" w:line="240" w:lineRule="auto"/>
              <w:jc w:val="both"/>
              <w:rPr>
                <w:rFonts w:ascii="Montserrat" w:hAnsi="Montserrat"/>
              </w:rPr>
            </w:pPr>
          </w:p>
          <w:p w:rsidR="005A0200" w:rsidRPr="00556E17" w:rsidRDefault="00DC639E" w:rsidP="0050083F">
            <w:pPr>
              <w:spacing w:after="0" w:line="240" w:lineRule="auto"/>
              <w:jc w:val="both"/>
              <w:rPr>
                <w:rFonts w:ascii="Montserrat" w:hAnsi="Montserrat"/>
              </w:rPr>
            </w:pPr>
            <w:r w:rsidRPr="00556E17">
              <w:rPr>
                <w:rFonts w:ascii="Montserrat" w:hAnsi="Montserrat"/>
              </w:rPr>
              <w:t xml:space="preserve">Teléfono(s): </w:t>
            </w:r>
          </w:p>
          <w:p w:rsidR="005A0200" w:rsidRPr="00556E17" w:rsidRDefault="005A0200" w:rsidP="0050083F">
            <w:pPr>
              <w:spacing w:after="0" w:line="240" w:lineRule="auto"/>
              <w:jc w:val="both"/>
              <w:rPr>
                <w:rFonts w:ascii="Montserrat" w:hAnsi="Montserrat"/>
              </w:rPr>
            </w:pPr>
          </w:p>
          <w:p w:rsidR="005A0200" w:rsidRPr="00556E17" w:rsidRDefault="00DC639E" w:rsidP="004E2DAD">
            <w:pPr>
              <w:spacing w:after="0" w:line="240" w:lineRule="auto"/>
              <w:jc w:val="both"/>
              <w:rPr>
                <w:rFonts w:ascii="Montserrat" w:hAnsi="Montserrat"/>
              </w:rPr>
            </w:pPr>
            <w:r w:rsidRPr="00556E17">
              <w:rPr>
                <w:rFonts w:ascii="Montserrat" w:hAnsi="Montserrat" w:cs="Arial"/>
                <w:color w:val="7F7F7F"/>
              </w:rPr>
              <w:t>(Deberá señalar ambos, tomando en cuenta que los medios de contacto proporcionados son un factor importante para la comunicación efectiva con su asesor asignado)</w:t>
            </w:r>
            <w:r w:rsidR="004E2DAD" w:rsidRPr="00556E17">
              <w:rPr>
                <w:rFonts w:ascii="Montserrat" w:hAnsi="Montserrat" w:cs="Arial"/>
                <w:color w:val="7F7F7F"/>
              </w:rPr>
              <w:t>.</w:t>
            </w:r>
          </w:p>
        </w:tc>
      </w:tr>
      <w:tr w:rsidR="005A0200" w:rsidRPr="00556E17" w:rsidTr="00544520">
        <w:trPr>
          <w:trHeight w:val="720"/>
        </w:trPr>
        <w:tc>
          <w:tcPr>
            <w:tcW w:w="424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200" w:rsidRPr="00556E17" w:rsidRDefault="005A0200" w:rsidP="0050083F">
            <w:pPr>
              <w:spacing w:after="0" w:line="240" w:lineRule="auto"/>
              <w:jc w:val="both"/>
              <w:rPr>
                <w:rFonts w:ascii="Montserrat" w:hAnsi="Montserrat"/>
              </w:rPr>
            </w:pPr>
          </w:p>
        </w:tc>
        <w:tc>
          <w:tcPr>
            <w:tcW w:w="6100" w:type="dxa"/>
            <w:gridSpan w:val="3"/>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A0200" w:rsidRPr="00556E17" w:rsidRDefault="005A0200" w:rsidP="0050083F">
            <w:pPr>
              <w:spacing w:after="0" w:line="240" w:lineRule="auto"/>
              <w:jc w:val="both"/>
              <w:rPr>
                <w:rFonts w:ascii="Montserrat" w:hAnsi="Montserrat"/>
              </w:rPr>
            </w:pPr>
          </w:p>
        </w:tc>
      </w:tr>
      <w:tr w:rsidR="005A0200" w:rsidRPr="00556E17" w:rsidTr="00544520">
        <w:trPr>
          <w:trHeight w:val="417"/>
        </w:trPr>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200" w:rsidRPr="00556E17" w:rsidRDefault="00DC639E" w:rsidP="0050083F">
            <w:pPr>
              <w:spacing w:after="0" w:line="240" w:lineRule="auto"/>
              <w:jc w:val="both"/>
              <w:rPr>
                <w:rFonts w:ascii="Montserrat" w:hAnsi="Montserrat"/>
              </w:rPr>
            </w:pPr>
            <w:r w:rsidRPr="00556E17">
              <w:rPr>
                <w:rFonts w:ascii="Montserrat" w:hAnsi="Montserrat"/>
                <w:b/>
                <w:bCs/>
              </w:rPr>
              <w:t>Régimen en que tributa:</w:t>
            </w:r>
            <w:r w:rsidRPr="00556E17">
              <w:rPr>
                <w:rFonts w:ascii="Montserrat" w:hAnsi="Montserrat"/>
              </w:rPr>
              <w:t xml:space="preserve"> </w:t>
            </w:r>
            <w:bookmarkStart w:id="6" w:name="RegimenTributa"/>
            <w:r w:rsidRPr="00556E17">
              <w:rPr>
                <w:rFonts w:ascii="Montserrat" w:hAnsi="Montserrat"/>
              </w:rPr>
              <w:t xml:space="preserve"> </w:t>
            </w:r>
            <w:bookmarkEnd w:id="6"/>
          </w:p>
        </w:tc>
      </w:tr>
      <w:tr w:rsidR="005A0200" w:rsidRPr="00556E17" w:rsidTr="00544520">
        <w:trPr>
          <w:trHeight w:val="300"/>
        </w:trPr>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A0200" w:rsidRPr="00556E17" w:rsidRDefault="00DC639E" w:rsidP="0050083F">
            <w:pPr>
              <w:spacing w:after="0" w:line="240" w:lineRule="auto"/>
              <w:jc w:val="both"/>
              <w:rPr>
                <w:rFonts w:ascii="Montserrat" w:hAnsi="Montserrat"/>
              </w:rPr>
            </w:pPr>
            <w:r w:rsidRPr="00556E17">
              <w:rPr>
                <w:rFonts w:ascii="Montserrat" w:hAnsi="Montserrat"/>
              </w:rPr>
              <w:t>Acto por el que se presenta la queja o reclamación</w:t>
            </w:r>
          </w:p>
        </w:tc>
      </w:tr>
      <w:tr w:rsidR="005A0200" w:rsidRPr="00556E17" w:rsidTr="00544520">
        <w:trPr>
          <w:trHeight w:val="3667"/>
        </w:trPr>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A0200" w:rsidRPr="00556E17" w:rsidRDefault="00DC639E" w:rsidP="0050083F">
            <w:pPr>
              <w:spacing w:after="0" w:line="240" w:lineRule="auto"/>
              <w:jc w:val="both"/>
              <w:rPr>
                <w:rFonts w:ascii="Montserrat" w:hAnsi="Montserrat"/>
              </w:rPr>
            </w:pPr>
            <w:r w:rsidRPr="00556E17">
              <w:rPr>
                <w:rFonts w:ascii="Montserrat" w:hAnsi="Montserrat"/>
              </w:rPr>
              <w:t xml:space="preserve">Breve Descripción de Hechos: </w:t>
            </w:r>
          </w:p>
          <w:p w:rsidR="00B533F4" w:rsidRPr="00556E17" w:rsidRDefault="004E2DAD" w:rsidP="0050083F">
            <w:pPr>
              <w:shd w:val="clear" w:color="auto" w:fill="FFFFFF"/>
              <w:suppressAutoHyphens w:val="0"/>
              <w:autoSpaceDN/>
              <w:spacing w:before="100" w:beforeAutospacing="1" w:after="100" w:afterAutospacing="1" w:line="240" w:lineRule="auto"/>
              <w:jc w:val="both"/>
              <w:textAlignment w:val="auto"/>
              <w:rPr>
                <w:rFonts w:ascii="Montserrat" w:eastAsia="Times New Roman" w:hAnsi="Montserrat" w:cs="Calibri"/>
                <w:color w:val="212529"/>
                <w:lang w:val="es-419" w:eastAsia="es-419"/>
              </w:rPr>
            </w:pPr>
            <w:r w:rsidRPr="00556E17">
              <w:rPr>
                <w:rFonts w:ascii="Montserrat" w:hAnsi="Montserrat"/>
              </w:rPr>
              <w:t xml:space="preserve">En </w:t>
            </w:r>
            <w:r w:rsidR="00B533F4" w:rsidRPr="00556E17">
              <w:rPr>
                <w:rFonts w:ascii="Montserrat" w:hAnsi="Montserrat"/>
              </w:rPr>
              <w:t>fecha</w:t>
            </w:r>
            <w:r w:rsidR="00B533F4" w:rsidRPr="00556E17">
              <w:rPr>
                <w:rFonts w:ascii="Montserrat" w:hAnsi="Montserrat"/>
              </w:rPr>
              <w:t xml:space="preserve"> </w:t>
            </w:r>
            <w:r w:rsidR="00B533F4" w:rsidRPr="00556E17">
              <w:rPr>
                <w:rFonts w:ascii="Montserrat" w:hAnsi="Montserrat"/>
              </w:rPr>
              <w:softHyphen/>
            </w:r>
            <w:r w:rsidR="00B533F4" w:rsidRPr="00556E17">
              <w:rPr>
                <w:rFonts w:ascii="Montserrat" w:hAnsi="Montserrat"/>
              </w:rPr>
              <w:softHyphen/>
              <w:t>______________</w:t>
            </w:r>
            <w:proofErr w:type="gramStart"/>
            <w:r w:rsidR="00B533F4" w:rsidRPr="00556E17">
              <w:rPr>
                <w:rFonts w:ascii="Montserrat" w:hAnsi="Montserrat"/>
              </w:rPr>
              <w:t xml:space="preserve">_ </w:t>
            </w:r>
            <w:r w:rsidR="00B533F4" w:rsidRPr="00556E17">
              <w:rPr>
                <w:rFonts w:ascii="Montserrat" w:hAnsi="Montserrat"/>
              </w:rPr>
              <w:t>,</w:t>
            </w:r>
            <w:proofErr w:type="gramEnd"/>
            <w:r w:rsidR="00B533F4" w:rsidRPr="00556E17">
              <w:rPr>
                <w:rFonts w:ascii="Montserrat" w:hAnsi="Montserrat"/>
              </w:rPr>
              <w:t xml:space="preserve"> </w:t>
            </w:r>
            <w:r w:rsidR="00B533F4" w:rsidRPr="00556E17">
              <w:rPr>
                <w:rFonts w:ascii="Montserrat" w:eastAsia="Times New Roman" w:hAnsi="Montserrat" w:cs="Calibri"/>
                <w:color w:val="212529"/>
                <w:lang w:val="es-419" w:eastAsia="es-419"/>
              </w:rPr>
              <w:t xml:space="preserve">presente ante el Oficial del Registro Civil de Guadalajara, Jalisco, la solicitud de modificación de datos personales en acta de registro civil, esto en términos del artículo 38, 39 y 40 del Reglamento del Registro Civil del Estado de Jalisco, dicha petición quedo registrado con el expediente </w:t>
            </w:r>
            <w:r w:rsidR="00B533F4" w:rsidRPr="00556E17">
              <w:rPr>
                <w:rFonts w:ascii="Montserrat" w:eastAsia="Times New Roman" w:hAnsi="Montserrat" w:cs="Calibri"/>
                <w:color w:val="212529"/>
                <w:lang w:val="es-419" w:eastAsia="es-419"/>
              </w:rPr>
              <w:t>_____________</w:t>
            </w:r>
            <w:r w:rsidRPr="00556E17">
              <w:rPr>
                <w:rFonts w:ascii="Montserrat" w:eastAsia="Times New Roman" w:hAnsi="Montserrat" w:cs="Calibri"/>
                <w:color w:val="212529"/>
                <w:lang w:val="es-419" w:eastAsia="es-419"/>
              </w:rPr>
              <w:t>.</w:t>
            </w:r>
          </w:p>
          <w:p w:rsidR="00B533F4" w:rsidRPr="00556E17" w:rsidRDefault="00B533F4" w:rsidP="0050083F">
            <w:pPr>
              <w:shd w:val="clear" w:color="auto" w:fill="FFFFFF"/>
              <w:suppressAutoHyphens w:val="0"/>
              <w:autoSpaceDN/>
              <w:spacing w:before="100" w:beforeAutospacing="1" w:after="100" w:afterAutospacing="1" w:line="240" w:lineRule="auto"/>
              <w:jc w:val="both"/>
              <w:textAlignment w:val="auto"/>
              <w:rPr>
                <w:rFonts w:ascii="Montserrat" w:eastAsia="Times New Roman" w:hAnsi="Montserrat" w:cs="Calibri"/>
                <w:color w:val="212529"/>
                <w:lang w:val="es-419" w:eastAsia="es-419"/>
              </w:rPr>
            </w:pPr>
            <w:r w:rsidRPr="00556E17">
              <w:rPr>
                <w:rFonts w:ascii="Montserrat" w:eastAsia="Times New Roman" w:hAnsi="Montserrat" w:cs="Calibri"/>
                <w:color w:val="212529"/>
                <w:lang w:val="es-419" w:eastAsia="es-419"/>
              </w:rPr>
              <w:t>El _______________</w:t>
            </w:r>
            <w:r w:rsidRPr="00556E17">
              <w:rPr>
                <w:rFonts w:ascii="Montserrat" w:eastAsia="Times New Roman" w:hAnsi="Montserrat" w:cs="Calibri"/>
                <w:color w:val="212529"/>
                <w:lang w:val="es-419" w:eastAsia="es-419"/>
              </w:rPr>
              <w:t xml:space="preserve">, el Oficial del Registro Civil de Guadalajara, Jalisco, emitió oficio número </w:t>
            </w:r>
            <w:r w:rsidRPr="00556E17">
              <w:rPr>
                <w:rFonts w:ascii="Montserrat" w:eastAsia="Times New Roman" w:hAnsi="Montserrat" w:cs="Calibri"/>
                <w:color w:val="212529"/>
                <w:lang w:val="es-419" w:eastAsia="es-419"/>
              </w:rPr>
              <w:t>_______________</w:t>
            </w:r>
            <w:r w:rsidRPr="00556E17">
              <w:rPr>
                <w:rFonts w:ascii="Montserrat" w:eastAsia="Times New Roman" w:hAnsi="Montserrat" w:cs="Calibri"/>
                <w:color w:val="212529"/>
                <w:lang w:val="es-419" w:eastAsia="es-419"/>
              </w:rPr>
              <w:t>a través del cual se hace entrega del resolutivo relacionado al punto que antecede.</w:t>
            </w:r>
          </w:p>
          <w:p w:rsidR="00B533F4" w:rsidRPr="00556E17" w:rsidRDefault="00B533F4" w:rsidP="0050083F">
            <w:pPr>
              <w:shd w:val="clear" w:color="auto" w:fill="FFFFFF"/>
              <w:suppressAutoHyphens w:val="0"/>
              <w:autoSpaceDN/>
              <w:spacing w:before="100" w:beforeAutospacing="1" w:after="100" w:afterAutospacing="1" w:line="240" w:lineRule="auto"/>
              <w:jc w:val="both"/>
              <w:textAlignment w:val="auto"/>
              <w:rPr>
                <w:rFonts w:ascii="Montserrat" w:eastAsia="Times New Roman" w:hAnsi="Montserrat" w:cs="Calibri"/>
                <w:color w:val="212529"/>
                <w:lang w:val="es-419" w:eastAsia="es-419"/>
              </w:rPr>
            </w:pPr>
            <w:r w:rsidRPr="00556E17">
              <w:rPr>
                <w:rFonts w:ascii="Montserrat" w:eastAsia="Times New Roman" w:hAnsi="Montserrat" w:cs="Calibri"/>
                <w:color w:val="212529"/>
                <w:lang w:val="es-419" w:eastAsia="es-419"/>
              </w:rPr>
              <w:t xml:space="preserve">Considerando lo anterior, me fue entregada acta de nacimiento número </w:t>
            </w:r>
            <w:r w:rsidRPr="00556E17">
              <w:rPr>
                <w:rFonts w:ascii="Montserrat" w:eastAsia="Times New Roman" w:hAnsi="Montserrat" w:cs="Calibri"/>
                <w:color w:val="212529"/>
                <w:lang w:val="es-419" w:eastAsia="es-419"/>
              </w:rPr>
              <w:t>______</w:t>
            </w:r>
            <w:r w:rsidRPr="00556E17">
              <w:rPr>
                <w:rFonts w:ascii="Montserrat" w:eastAsia="Times New Roman" w:hAnsi="Montserrat" w:cs="Calibri"/>
                <w:color w:val="212529"/>
                <w:lang w:val="es-419" w:eastAsia="es-419"/>
              </w:rPr>
              <w:t xml:space="preserve"> del libro </w:t>
            </w:r>
            <w:r w:rsidRPr="00556E17">
              <w:rPr>
                <w:rFonts w:ascii="Montserrat" w:eastAsia="Times New Roman" w:hAnsi="Montserrat" w:cs="Calibri"/>
                <w:color w:val="212529"/>
                <w:lang w:val="es-419" w:eastAsia="es-419"/>
              </w:rPr>
              <w:t>____</w:t>
            </w:r>
            <w:r w:rsidRPr="00556E17">
              <w:rPr>
                <w:rFonts w:ascii="Montserrat" w:eastAsia="Times New Roman" w:hAnsi="Montserrat" w:cs="Calibri"/>
                <w:color w:val="212529"/>
                <w:lang w:val="es-419" w:eastAsia="es-419"/>
              </w:rPr>
              <w:t xml:space="preserve"> en </w:t>
            </w:r>
            <w:r w:rsidR="00544520" w:rsidRPr="00556E17">
              <w:rPr>
                <w:rFonts w:ascii="Montserrat" w:eastAsia="Times New Roman" w:hAnsi="Montserrat" w:cs="Calibri"/>
                <w:color w:val="212529"/>
                <w:lang w:val="es-419" w:eastAsia="es-419"/>
              </w:rPr>
              <w:t>la</w:t>
            </w:r>
            <w:r w:rsidRPr="00556E17">
              <w:rPr>
                <w:rFonts w:ascii="Montserrat" w:eastAsia="Times New Roman" w:hAnsi="Montserrat" w:cs="Calibri"/>
                <w:color w:val="212529"/>
                <w:lang w:val="es-419" w:eastAsia="es-419"/>
              </w:rPr>
              <w:t xml:space="preserve"> cual mi nombre es </w:t>
            </w:r>
            <w:r w:rsidRPr="00556E17">
              <w:rPr>
                <w:rFonts w:ascii="Montserrat" w:eastAsia="Times New Roman" w:hAnsi="Montserrat" w:cs="Calibri"/>
                <w:color w:val="212529"/>
                <w:lang w:val="es-419" w:eastAsia="es-419"/>
              </w:rPr>
              <w:t>__________________________________________________________</w:t>
            </w:r>
            <w:r w:rsidRPr="00556E17">
              <w:rPr>
                <w:rFonts w:ascii="Montserrat" w:eastAsia="Times New Roman" w:hAnsi="Montserrat" w:cs="Calibri"/>
                <w:color w:val="212529"/>
                <w:lang w:val="es-419" w:eastAsia="es-419"/>
              </w:rPr>
              <w:t xml:space="preserve"> y en el cual mi</w:t>
            </w:r>
            <w:r w:rsidR="004E2DAD" w:rsidRPr="00556E17">
              <w:rPr>
                <w:rFonts w:ascii="Montserrat" w:eastAsia="Times New Roman" w:hAnsi="Montserrat" w:cs="Calibri"/>
                <w:color w:val="212529"/>
                <w:lang w:val="es-419" w:eastAsia="es-419"/>
              </w:rPr>
              <w:t xml:space="preserve"> </w:t>
            </w:r>
            <w:r w:rsidR="004E2DAD" w:rsidRPr="00556E17">
              <w:rPr>
                <w:rFonts w:ascii="Montserrat" w:eastAsia="Times New Roman" w:hAnsi="Montserrat" w:cs="Calibri"/>
                <w:color w:val="212529"/>
                <w:lang w:val="es-419" w:eastAsia="es-419"/>
              </w:rPr>
              <w:t>o identidad</w:t>
            </w:r>
            <w:r w:rsidR="004E2DAD" w:rsidRPr="00556E17">
              <w:rPr>
                <w:rFonts w:ascii="Montserrat" w:eastAsia="Times New Roman" w:hAnsi="Montserrat" w:cs="Calibri"/>
                <w:color w:val="212529"/>
                <w:lang w:val="es-419" w:eastAsia="es-419"/>
              </w:rPr>
              <w:t xml:space="preserve"> o</w:t>
            </w:r>
            <w:r w:rsidRPr="00556E17">
              <w:rPr>
                <w:rFonts w:ascii="Montserrat" w:eastAsia="Times New Roman" w:hAnsi="Montserrat" w:cs="Calibri"/>
                <w:color w:val="212529"/>
                <w:lang w:val="es-419" w:eastAsia="es-419"/>
              </w:rPr>
              <w:t xml:space="preserve"> género es </w:t>
            </w:r>
            <w:r w:rsidR="001B1580" w:rsidRPr="00556E17">
              <w:rPr>
                <w:rFonts w:ascii="Montserrat" w:eastAsia="Times New Roman" w:hAnsi="Montserrat" w:cs="Calibri"/>
                <w:color w:val="212529"/>
                <w:lang w:val="es-419" w:eastAsia="es-419"/>
              </w:rPr>
              <w:t>______________</w:t>
            </w:r>
            <w:r w:rsidRPr="00556E17">
              <w:rPr>
                <w:rFonts w:ascii="Montserrat" w:eastAsia="Times New Roman" w:hAnsi="Montserrat" w:cs="Calibri"/>
                <w:color w:val="212529"/>
                <w:lang w:val="es-419" w:eastAsia="es-419"/>
              </w:rPr>
              <w:t>.</w:t>
            </w:r>
          </w:p>
          <w:p w:rsidR="00B533F4" w:rsidRPr="00556E17" w:rsidRDefault="001B1580" w:rsidP="0050083F">
            <w:pPr>
              <w:shd w:val="clear" w:color="auto" w:fill="FFFFFF"/>
              <w:suppressAutoHyphens w:val="0"/>
              <w:autoSpaceDN/>
              <w:spacing w:before="100" w:beforeAutospacing="1" w:after="100" w:afterAutospacing="1" w:line="240" w:lineRule="auto"/>
              <w:jc w:val="both"/>
              <w:textAlignment w:val="auto"/>
              <w:rPr>
                <w:rFonts w:ascii="Montserrat" w:eastAsia="Times New Roman" w:hAnsi="Montserrat" w:cs="Calibri"/>
                <w:color w:val="212529"/>
                <w:lang w:val="es-419" w:eastAsia="es-419"/>
              </w:rPr>
            </w:pPr>
            <w:r w:rsidRPr="00556E17">
              <w:rPr>
                <w:rFonts w:ascii="Montserrat" w:eastAsia="Times New Roman" w:hAnsi="Montserrat" w:cs="Calibri"/>
                <w:color w:val="212529"/>
                <w:lang w:val="es-419" w:eastAsia="es-419"/>
              </w:rPr>
              <w:t>Así mismo</w:t>
            </w:r>
            <w:r w:rsidR="00B533F4" w:rsidRPr="00556E17">
              <w:rPr>
                <w:rFonts w:ascii="Montserrat" w:eastAsia="Times New Roman" w:hAnsi="Montserrat" w:cs="Calibri"/>
                <w:color w:val="212529"/>
                <w:lang w:val="es-419" w:eastAsia="es-419"/>
              </w:rPr>
              <w:t>, el Oficial del Registro Civil de Guadalajara, Jalisco, me hace entrega de diversos oficios dirigidos a diversas dependencias a fin de realizar las modificaciones necesarias a mi identidad considerando lo dispuesto en el artículo 42 de la Ley de Registro Civil y 41 del Reglamento de Registro Civil, ambos del Estado de Jalisco.</w:t>
            </w:r>
          </w:p>
          <w:p w:rsidR="00426A3F" w:rsidRPr="00556E17" w:rsidRDefault="00B533F4" w:rsidP="0050083F">
            <w:pPr>
              <w:shd w:val="clear" w:color="auto" w:fill="FFFFFF"/>
              <w:suppressAutoHyphens w:val="0"/>
              <w:autoSpaceDN/>
              <w:spacing w:before="100" w:beforeAutospacing="1" w:after="100" w:afterAutospacing="1" w:line="240" w:lineRule="auto"/>
              <w:jc w:val="both"/>
              <w:textAlignment w:val="auto"/>
              <w:rPr>
                <w:rFonts w:ascii="Montserrat" w:eastAsia="Times New Roman" w:hAnsi="Montserrat" w:cs="Calibri"/>
                <w:color w:val="212529"/>
                <w:lang w:val="es-419" w:eastAsia="es-419"/>
              </w:rPr>
            </w:pPr>
            <w:r w:rsidRPr="00556E17">
              <w:rPr>
                <w:rFonts w:ascii="Montserrat" w:eastAsia="Times New Roman" w:hAnsi="Montserrat" w:cs="Calibri"/>
                <w:color w:val="212529"/>
                <w:lang w:val="es-419" w:eastAsia="es-419"/>
              </w:rPr>
              <w:t>En virtud de lo anterior</w:t>
            </w:r>
            <w:r w:rsidR="00426A3F" w:rsidRPr="00556E17">
              <w:rPr>
                <w:rFonts w:ascii="Montserrat" w:eastAsia="Times New Roman" w:hAnsi="Montserrat" w:cs="Calibri"/>
                <w:color w:val="212529"/>
                <w:lang w:val="es-419" w:eastAsia="es-419"/>
              </w:rPr>
              <w:t xml:space="preserve">, procedí a realizar la modificación de mis datos ante el Instituto Nacional Electoral y el </w:t>
            </w:r>
            <w:r w:rsidR="00426A3F" w:rsidRPr="00556E17">
              <w:rPr>
                <w:rFonts w:ascii="Montserrat" w:eastAsia="Times New Roman" w:hAnsi="Montserrat" w:cs="Calibri"/>
                <w:color w:val="212529"/>
                <w:lang w:val="es-419" w:eastAsia="es-419"/>
              </w:rPr>
              <w:t>Registro Nacional de Población</w:t>
            </w:r>
            <w:r w:rsidR="00426A3F" w:rsidRPr="00556E17">
              <w:rPr>
                <w:rFonts w:ascii="Montserrat" w:eastAsia="Times New Roman" w:hAnsi="Montserrat" w:cs="Calibri"/>
                <w:color w:val="212529"/>
                <w:lang w:val="es-419" w:eastAsia="es-419"/>
              </w:rPr>
              <w:t>, a través de los cuales, se me proporcionó el CURP e Identificación oficial, con los datos que me identifican como ciudadan</w:t>
            </w:r>
            <w:r w:rsidR="00544520" w:rsidRPr="00556E17">
              <w:rPr>
                <w:rFonts w:ascii="Montserrat" w:eastAsia="Times New Roman" w:hAnsi="Montserrat" w:cs="Calibri"/>
                <w:color w:val="212529"/>
                <w:lang w:val="es-419" w:eastAsia="es-419"/>
              </w:rPr>
              <w:t xml:space="preserve">a/o </w:t>
            </w:r>
            <w:r w:rsidR="00426A3F" w:rsidRPr="00556E17">
              <w:rPr>
                <w:rFonts w:ascii="Montserrat" w:eastAsia="Times New Roman" w:hAnsi="Montserrat" w:cs="Calibri"/>
                <w:color w:val="212529"/>
                <w:lang w:val="es-419" w:eastAsia="es-419"/>
              </w:rPr>
              <w:t>mexican</w:t>
            </w:r>
            <w:r w:rsidR="00544520" w:rsidRPr="00556E17">
              <w:rPr>
                <w:rFonts w:ascii="Montserrat" w:eastAsia="Times New Roman" w:hAnsi="Montserrat" w:cs="Calibri"/>
                <w:color w:val="212529"/>
                <w:lang w:val="es-419" w:eastAsia="es-419"/>
              </w:rPr>
              <w:t>a/o</w:t>
            </w:r>
            <w:r w:rsidRPr="00556E17">
              <w:rPr>
                <w:rFonts w:ascii="Montserrat" w:eastAsia="Times New Roman" w:hAnsi="Montserrat" w:cs="Calibri"/>
                <w:color w:val="212529"/>
                <w:lang w:val="es-419" w:eastAsia="es-419"/>
              </w:rPr>
              <w:t>.</w:t>
            </w:r>
          </w:p>
          <w:p w:rsidR="00B533F4" w:rsidRPr="00556E17" w:rsidRDefault="00B533F4" w:rsidP="0050083F">
            <w:pPr>
              <w:shd w:val="clear" w:color="auto" w:fill="FFFFFF"/>
              <w:suppressAutoHyphens w:val="0"/>
              <w:autoSpaceDN/>
              <w:spacing w:before="100" w:beforeAutospacing="1" w:after="100" w:afterAutospacing="1" w:line="240" w:lineRule="auto"/>
              <w:jc w:val="both"/>
              <w:textAlignment w:val="auto"/>
              <w:rPr>
                <w:rFonts w:ascii="Montserrat" w:eastAsia="Times New Roman" w:hAnsi="Montserrat" w:cs="Calibri"/>
                <w:color w:val="212529"/>
                <w:lang w:val="es-419" w:eastAsia="es-419"/>
              </w:rPr>
            </w:pPr>
            <w:r w:rsidRPr="00556E17">
              <w:rPr>
                <w:rFonts w:ascii="Montserrat" w:eastAsia="Times New Roman" w:hAnsi="Montserrat" w:cs="Calibri"/>
                <w:color w:val="212529"/>
                <w:lang w:val="es-419" w:eastAsia="es-419"/>
              </w:rPr>
              <w:lastRenderedPageBreak/>
              <w:t>Sin embargo, hoy en día me ha sido imposible la actualización de mi Registro Federal de Contribuyentes, pues si bien es cierto, se han presentado los avisos correspondientes ante el Servicio de Administración Tributaria</w:t>
            </w:r>
            <w:r w:rsidR="00544520" w:rsidRPr="00556E17">
              <w:rPr>
                <w:rFonts w:ascii="Montserrat" w:eastAsia="Times New Roman" w:hAnsi="Montserrat" w:cs="Calibri"/>
                <w:color w:val="212529"/>
                <w:lang w:val="es-419" w:eastAsia="es-419"/>
              </w:rPr>
              <w:t xml:space="preserve">, mi </w:t>
            </w:r>
            <w:r w:rsidR="00544520" w:rsidRPr="00556E17">
              <w:rPr>
                <w:rFonts w:ascii="Montserrat" w:eastAsia="Times New Roman" w:hAnsi="Montserrat" w:cs="Calibri"/>
                <w:color w:val="212529"/>
                <w:lang w:val="es-419" w:eastAsia="es-419"/>
              </w:rPr>
              <w:t xml:space="preserve">RFC sigue apareciendo como </w:t>
            </w:r>
            <w:r w:rsidR="00544520" w:rsidRPr="00556E17">
              <w:rPr>
                <w:rFonts w:ascii="Montserrat" w:eastAsia="Times New Roman" w:hAnsi="Montserrat" w:cs="Calibri"/>
                <w:color w:val="212529"/>
                <w:lang w:val="es-419" w:eastAsia="es-419"/>
              </w:rPr>
              <w:t>___________________.</w:t>
            </w:r>
          </w:p>
          <w:p w:rsidR="00B533F4" w:rsidRPr="00556E17" w:rsidRDefault="00426A3F" w:rsidP="0050083F">
            <w:pPr>
              <w:shd w:val="clear" w:color="auto" w:fill="FFFFFF"/>
              <w:suppressAutoHyphens w:val="0"/>
              <w:autoSpaceDN/>
              <w:spacing w:before="100" w:beforeAutospacing="1" w:after="100" w:afterAutospacing="1" w:line="240" w:lineRule="auto"/>
              <w:jc w:val="both"/>
              <w:textAlignment w:val="auto"/>
              <w:rPr>
                <w:rFonts w:ascii="Montserrat" w:eastAsia="Times New Roman" w:hAnsi="Montserrat" w:cs="Calibri"/>
                <w:color w:val="212529"/>
                <w:lang w:val="es-419" w:eastAsia="es-419"/>
              </w:rPr>
            </w:pPr>
            <w:r w:rsidRPr="00556E17">
              <w:rPr>
                <w:rFonts w:ascii="Montserrat" w:eastAsia="Times New Roman" w:hAnsi="Montserrat" w:cs="Calibri"/>
                <w:color w:val="212529"/>
                <w:lang w:val="es-419" w:eastAsia="es-419"/>
              </w:rPr>
              <w:t xml:space="preserve">Ahora bien, </w:t>
            </w:r>
            <w:r w:rsidR="00544520" w:rsidRPr="00556E17">
              <w:rPr>
                <w:rFonts w:ascii="Montserrat" w:eastAsia="Times New Roman" w:hAnsi="Montserrat" w:cs="Calibri"/>
                <w:color w:val="212529"/>
                <w:lang w:val="es-419" w:eastAsia="es-419"/>
              </w:rPr>
              <w:t>es con</w:t>
            </w:r>
            <w:r w:rsidR="00AC0E26" w:rsidRPr="00556E17">
              <w:rPr>
                <w:rFonts w:ascii="Montserrat" w:eastAsia="Times New Roman" w:hAnsi="Montserrat" w:cs="Calibri"/>
                <w:color w:val="212529"/>
                <w:lang w:val="es-419" w:eastAsia="es-419"/>
              </w:rPr>
              <w:t xml:space="preserve"> la intención de cumplir mis obligaciones</w:t>
            </w:r>
            <w:r w:rsidR="004E2DAD" w:rsidRPr="00556E17">
              <w:rPr>
                <w:rFonts w:ascii="Montserrat" w:eastAsia="Times New Roman" w:hAnsi="Montserrat" w:cs="Calibri"/>
                <w:color w:val="212529"/>
                <w:lang w:val="es-419" w:eastAsia="es-419"/>
              </w:rPr>
              <w:t xml:space="preserve"> fiscales</w:t>
            </w:r>
            <w:r w:rsidR="00AC0E26" w:rsidRPr="00556E17">
              <w:rPr>
                <w:rFonts w:ascii="Montserrat" w:eastAsia="Times New Roman" w:hAnsi="Montserrat" w:cs="Calibri"/>
                <w:color w:val="212529"/>
                <w:lang w:val="es-419" w:eastAsia="es-419"/>
              </w:rPr>
              <w:t xml:space="preserve">, </w:t>
            </w:r>
            <w:r w:rsidR="00544520" w:rsidRPr="00556E17">
              <w:rPr>
                <w:rFonts w:ascii="Montserrat" w:eastAsia="Times New Roman" w:hAnsi="Montserrat" w:cs="Calibri"/>
                <w:color w:val="212529"/>
                <w:lang w:val="es-419" w:eastAsia="es-419"/>
              </w:rPr>
              <w:t xml:space="preserve">que </w:t>
            </w:r>
            <w:r w:rsidR="00AC0E26" w:rsidRPr="00556E17">
              <w:rPr>
                <w:rFonts w:ascii="Montserrat" w:eastAsia="Times New Roman" w:hAnsi="Montserrat" w:cs="Calibri"/>
                <w:color w:val="212529"/>
                <w:lang w:val="es-419" w:eastAsia="es-419"/>
              </w:rPr>
              <w:t>solicité a las autoridades del SAT realizar la generación de u</w:t>
            </w:r>
            <w:r w:rsidR="00B533F4" w:rsidRPr="00556E17">
              <w:rPr>
                <w:rFonts w:ascii="Montserrat" w:eastAsia="Times New Roman" w:hAnsi="Montserrat" w:cs="Calibri"/>
                <w:color w:val="212529"/>
                <w:lang w:val="es-419" w:eastAsia="es-419"/>
              </w:rPr>
              <w:t>n RFC que me identifique</w:t>
            </w:r>
            <w:r w:rsidR="00544520" w:rsidRPr="00556E17">
              <w:rPr>
                <w:rFonts w:ascii="Montserrat" w:eastAsia="Times New Roman" w:hAnsi="Montserrat" w:cs="Calibri"/>
                <w:color w:val="212529"/>
                <w:lang w:val="es-419" w:eastAsia="es-419"/>
              </w:rPr>
              <w:t>,</w:t>
            </w:r>
            <w:r w:rsidR="00B533F4" w:rsidRPr="00556E17">
              <w:rPr>
                <w:rFonts w:ascii="Montserrat" w:eastAsia="Times New Roman" w:hAnsi="Montserrat" w:cs="Calibri"/>
                <w:color w:val="212529"/>
                <w:lang w:val="es-419" w:eastAsia="es-419"/>
              </w:rPr>
              <w:t xml:space="preserve"> es decir, que cumpla las características de integración como las de cualquier otro contribuyente, mismo que ejemplifico para mayor referencia.</w:t>
            </w:r>
          </w:p>
          <w:p w:rsidR="00B533F4" w:rsidRPr="00556E17" w:rsidRDefault="00B533F4" w:rsidP="0050083F">
            <w:pPr>
              <w:shd w:val="clear" w:color="auto" w:fill="FFFFFF"/>
              <w:suppressAutoHyphens w:val="0"/>
              <w:autoSpaceDN/>
              <w:spacing w:before="100" w:beforeAutospacing="1" w:after="100" w:afterAutospacing="1" w:line="240" w:lineRule="auto"/>
              <w:jc w:val="both"/>
              <w:textAlignment w:val="auto"/>
              <w:rPr>
                <w:rFonts w:ascii="Montserrat" w:eastAsia="Times New Roman" w:hAnsi="Montserrat" w:cs="Calibri"/>
                <w:color w:val="212529"/>
                <w:lang w:val="es-419" w:eastAsia="es-419"/>
              </w:rPr>
            </w:pPr>
            <w:r w:rsidRPr="00556E17">
              <w:rPr>
                <w:rFonts w:ascii="Montserrat" w:hAnsi="Montserrat"/>
                <w:noProof/>
              </w:rPr>
              <w:drawing>
                <wp:inline distT="0" distB="0" distL="0" distR="0" wp14:anchorId="256C99D1" wp14:editId="3B671831">
                  <wp:extent cx="5943600" cy="788699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51786" cy="7897861"/>
                          </a:xfrm>
                          <a:prstGeom prst="rect">
                            <a:avLst/>
                          </a:prstGeom>
                        </pic:spPr>
                      </pic:pic>
                    </a:graphicData>
                  </a:graphic>
                </wp:inline>
              </w:drawing>
            </w:r>
          </w:p>
          <w:p w:rsidR="0050083F" w:rsidRPr="00556E17" w:rsidRDefault="00544520" w:rsidP="0050083F">
            <w:pPr>
              <w:shd w:val="clear" w:color="auto" w:fill="FFFFFF"/>
              <w:suppressAutoHyphens w:val="0"/>
              <w:autoSpaceDN/>
              <w:spacing w:before="100" w:beforeAutospacing="1" w:after="100" w:afterAutospacing="1" w:line="240" w:lineRule="auto"/>
              <w:jc w:val="both"/>
              <w:textAlignment w:val="auto"/>
              <w:rPr>
                <w:rFonts w:ascii="Montserrat" w:eastAsia="Times New Roman" w:hAnsi="Montserrat" w:cs="Calibri"/>
                <w:color w:val="212529"/>
                <w:lang w:val="es-419" w:eastAsia="es-419"/>
              </w:rPr>
            </w:pPr>
            <w:r w:rsidRPr="00556E17">
              <w:rPr>
                <w:rFonts w:ascii="Montserrat" w:eastAsia="Times New Roman" w:hAnsi="Montserrat" w:cs="Calibri"/>
                <w:color w:val="212529"/>
                <w:lang w:val="es-419" w:eastAsia="es-419"/>
              </w:rPr>
              <w:lastRenderedPageBreak/>
              <w:t>Sin embargo, la autoridad al dar respuesta</w:t>
            </w:r>
            <w:r w:rsidR="001B1580" w:rsidRPr="00556E17">
              <w:rPr>
                <w:rFonts w:ascii="Montserrat" w:eastAsia="Times New Roman" w:hAnsi="Montserrat" w:cs="Calibri"/>
                <w:color w:val="212529"/>
                <w:lang w:val="es-419" w:eastAsia="es-419"/>
              </w:rPr>
              <w:t xml:space="preserve"> a mi solicitud</w:t>
            </w:r>
            <w:r w:rsidRPr="00556E17">
              <w:rPr>
                <w:rFonts w:ascii="Montserrat" w:eastAsia="Times New Roman" w:hAnsi="Montserrat" w:cs="Calibri"/>
                <w:color w:val="212529"/>
                <w:lang w:val="es-419" w:eastAsia="es-419"/>
              </w:rPr>
              <w:t xml:space="preserve">, </w:t>
            </w:r>
            <w:r w:rsidR="00AC0E26" w:rsidRPr="00556E17">
              <w:rPr>
                <w:rFonts w:ascii="Montserrat" w:eastAsia="Times New Roman" w:hAnsi="Montserrat" w:cs="Calibri"/>
                <w:color w:val="212529"/>
                <w:lang w:val="es-419" w:eastAsia="es-419"/>
              </w:rPr>
              <w:t xml:space="preserve">me informa que </w:t>
            </w:r>
            <w:r w:rsidRPr="00556E17">
              <w:rPr>
                <w:rFonts w:ascii="Montserrat" w:eastAsia="Times New Roman" w:hAnsi="Montserrat" w:cs="Calibri"/>
                <w:color w:val="212529"/>
                <w:lang w:val="es-419" w:eastAsia="es-419"/>
              </w:rPr>
              <w:t>al ya contar con un RFC, (mismo que, se me asignó previo a mi cambio de género), no me pueden realizar la cancelación del mismo,</w:t>
            </w:r>
            <w:r w:rsidR="004E2DAD" w:rsidRPr="00556E17">
              <w:rPr>
                <w:rFonts w:ascii="Montserrat" w:eastAsia="Times New Roman" w:hAnsi="Montserrat" w:cs="Calibri"/>
                <w:color w:val="212529"/>
                <w:lang w:val="es-419" w:eastAsia="es-419"/>
              </w:rPr>
              <w:t xml:space="preserve"> lo anterior,</w:t>
            </w:r>
            <w:r w:rsidRPr="00556E17">
              <w:rPr>
                <w:rFonts w:ascii="Montserrat" w:eastAsia="Times New Roman" w:hAnsi="Montserrat" w:cs="Calibri"/>
                <w:color w:val="212529"/>
                <w:lang w:val="es-419" w:eastAsia="es-419"/>
              </w:rPr>
              <w:t xml:space="preserve"> por no actualizar</w:t>
            </w:r>
            <w:r w:rsidR="001B1580" w:rsidRPr="00556E17">
              <w:rPr>
                <w:rFonts w:ascii="Montserrat" w:eastAsia="Times New Roman" w:hAnsi="Montserrat" w:cs="Calibri"/>
                <w:color w:val="212529"/>
                <w:lang w:val="es-419" w:eastAsia="es-419"/>
              </w:rPr>
              <w:t>se</w:t>
            </w:r>
            <w:r w:rsidRPr="00556E17">
              <w:rPr>
                <w:rFonts w:ascii="Montserrat" w:eastAsia="Times New Roman" w:hAnsi="Montserrat" w:cs="Calibri"/>
                <w:color w:val="212529"/>
                <w:lang w:val="es-419" w:eastAsia="es-419"/>
              </w:rPr>
              <w:t xml:space="preserve"> </w:t>
            </w:r>
            <w:r w:rsidR="00AC0E26" w:rsidRPr="00556E17">
              <w:rPr>
                <w:rFonts w:ascii="Montserrat" w:eastAsia="Times New Roman" w:hAnsi="Montserrat" w:cs="Calibri"/>
                <w:color w:val="212529"/>
                <w:lang w:val="es-419" w:eastAsia="es-419"/>
              </w:rPr>
              <w:t>los supuestos</w:t>
            </w:r>
            <w:r w:rsidRPr="00556E17">
              <w:rPr>
                <w:rFonts w:ascii="Montserrat" w:eastAsia="Times New Roman" w:hAnsi="Montserrat" w:cs="Calibri"/>
                <w:color w:val="212529"/>
                <w:lang w:val="es-419" w:eastAsia="es-419"/>
              </w:rPr>
              <w:t xml:space="preserve"> </w:t>
            </w:r>
            <w:r w:rsidR="00AC0E26" w:rsidRPr="00556E17">
              <w:rPr>
                <w:rFonts w:ascii="Montserrat" w:eastAsia="Times New Roman" w:hAnsi="Montserrat" w:cs="Calibri"/>
                <w:color w:val="212529"/>
                <w:lang w:val="es-419" w:eastAsia="es-419"/>
              </w:rPr>
              <w:t>de cancelación del RFC, es decir por defunción o por duplicidad</w:t>
            </w:r>
            <w:r w:rsidR="00D56455" w:rsidRPr="00556E17">
              <w:rPr>
                <w:rFonts w:ascii="Montserrat" w:eastAsia="Times New Roman" w:hAnsi="Montserrat" w:cs="Calibri"/>
                <w:color w:val="212529"/>
                <w:lang w:val="es-419" w:eastAsia="es-419"/>
              </w:rPr>
              <w:t>, causales que actualmente son las únicas reconocidas por dicha autoridad a través de sus catálogos, sistemas y procesos de atención</w:t>
            </w:r>
            <w:r w:rsidR="00AC0E26" w:rsidRPr="00556E17">
              <w:rPr>
                <w:rFonts w:ascii="Montserrat" w:eastAsia="Times New Roman" w:hAnsi="Montserrat" w:cs="Calibri"/>
                <w:color w:val="212529"/>
                <w:lang w:val="es-419" w:eastAsia="es-419"/>
              </w:rPr>
              <w:t xml:space="preserve">, razón </w:t>
            </w:r>
            <w:r w:rsidRPr="00556E17">
              <w:rPr>
                <w:rFonts w:ascii="Montserrat" w:eastAsia="Times New Roman" w:hAnsi="Montserrat" w:cs="Calibri"/>
                <w:color w:val="212529"/>
                <w:lang w:val="es-419" w:eastAsia="es-419"/>
              </w:rPr>
              <w:t xml:space="preserve">por la </w:t>
            </w:r>
            <w:r w:rsidR="00AC0E26" w:rsidRPr="00556E17">
              <w:rPr>
                <w:rFonts w:ascii="Montserrat" w:eastAsia="Times New Roman" w:hAnsi="Montserrat" w:cs="Calibri"/>
                <w:color w:val="212529"/>
                <w:lang w:val="es-419" w:eastAsia="es-419"/>
              </w:rPr>
              <w:t>que sostienen, se encuentran imposibilitad</w:t>
            </w:r>
            <w:r w:rsidR="0050083F" w:rsidRPr="00556E17">
              <w:rPr>
                <w:rFonts w:ascii="Montserrat" w:eastAsia="Times New Roman" w:hAnsi="Montserrat" w:cs="Calibri"/>
                <w:color w:val="212529"/>
                <w:lang w:val="es-419" w:eastAsia="es-419"/>
              </w:rPr>
              <w:t xml:space="preserve"> </w:t>
            </w:r>
            <w:r w:rsidR="00AC0E26" w:rsidRPr="00556E17">
              <w:rPr>
                <w:rFonts w:ascii="Montserrat" w:eastAsia="Times New Roman" w:hAnsi="Montserrat" w:cs="Calibri"/>
                <w:color w:val="212529"/>
                <w:lang w:val="es-419" w:eastAsia="es-419"/>
              </w:rPr>
              <w:t>para realizar la generación de</w:t>
            </w:r>
            <w:r w:rsidR="0050083F" w:rsidRPr="00556E17">
              <w:rPr>
                <w:rFonts w:ascii="Montserrat" w:eastAsia="Times New Roman" w:hAnsi="Montserrat" w:cs="Calibri"/>
                <w:color w:val="212529"/>
                <w:lang w:val="es-419" w:eastAsia="es-419"/>
              </w:rPr>
              <w:t xml:space="preserve"> un </w:t>
            </w:r>
            <w:r w:rsidR="00AC0E26" w:rsidRPr="00556E17">
              <w:rPr>
                <w:rFonts w:ascii="Montserrat" w:eastAsia="Times New Roman" w:hAnsi="Montserrat" w:cs="Calibri"/>
                <w:color w:val="212529"/>
                <w:lang w:val="es-419" w:eastAsia="es-419"/>
              </w:rPr>
              <w:t>RFC,</w:t>
            </w:r>
            <w:r w:rsidR="0050083F" w:rsidRPr="00556E17">
              <w:rPr>
                <w:rFonts w:ascii="Montserrat" w:eastAsia="Times New Roman" w:hAnsi="Montserrat" w:cs="Calibri"/>
                <w:color w:val="212529"/>
                <w:lang w:val="es-419" w:eastAsia="es-419"/>
              </w:rPr>
              <w:t xml:space="preserve"> en el cual se me identifique plenamente.</w:t>
            </w:r>
          </w:p>
          <w:p w:rsidR="00AC0E26" w:rsidRPr="00556E17" w:rsidRDefault="0050083F" w:rsidP="0050083F">
            <w:pPr>
              <w:shd w:val="clear" w:color="auto" w:fill="FFFFFF"/>
              <w:suppressAutoHyphens w:val="0"/>
              <w:autoSpaceDN/>
              <w:spacing w:before="100" w:beforeAutospacing="1" w:after="100" w:afterAutospacing="1" w:line="240" w:lineRule="auto"/>
              <w:jc w:val="both"/>
              <w:textAlignment w:val="auto"/>
              <w:rPr>
                <w:rFonts w:ascii="Montserrat" w:eastAsia="Times New Roman" w:hAnsi="Montserrat" w:cs="Calibri"/>
                <w:color w:val="212529"/>
                <w:lang w:val="es-419" w:eastAsia="es-419"/>
              </w:rPr>
            </w:pPr>
            <w:r w:rsidRPr="00556E17">
              <w:rPr>
                <w:rFonts w:ascii="Montserrat" w:eastAsia="Times New Roman" w:hAnsi="Montserrat" w:cs="Calibri"/>
                <w:color w:val="212529"/>
                <w:lang w:val="es-419" w:eastAsia="es-419"/>
              </w:rPr>
              <w:t>En ese sentido la autoridad pierde de vista las afectaciones directas e indirectas que me estaría</w:t>
            </w:r>
            <w:r w:rsidR="00D56455" w:rsidRPr="00556E17">
              <w:rPr>
                <w:rFonts w:ascii="Montserrat" w:eastAsia="Times New Roman" w:hAnsi="Montserrat" w:cs="Calibri"/>
                <w:color w:val="212529"/>
                <w:lang w:val="es-419" w:eastAsia="es-419"/>
              </w:rPr>
              <w:t>n</w:t>
            </w:r>
            <w:r w:rsidRPr="00556E17">
              <w:rPr>
                <w:rFonts w:ascii="Montserrat" w:eastAsia="Times New Roman" w:hAnsi="Montserrat" w:cs="Calibri"/>
                <w:color w:val="212529"/>
                <w:lang w:val="es-419" w:eastAsia="es-419"/>
              </w:rPr>
              <w:t xml:space="preserve"> generando de por vida</w:t>
            </w:r>
            <w:r w:rsidR="00D56455" w:rsidRPr="00556E17">
              <w:rPr>
                <w:rFonts w:ascii="Montserrat" w:eastAsia="Times New Roman" w:hAnsi="Montserrat" w:cs="Calibri"/>
                <w:color w:val="212529"/>
                <w:lang w:val="es-419" w:eastAsia="es-419"/>
              </w:rPr>
              <w:t>, a mi derecho a la personalidad jurídica</w:t>
            </w:r>
            <w:r w:rsidRPr="00556E17">
              <w:rPr>
                <w:rFonts w:ascii="Montserrat" w:eastAsia="Times New Roman" w:hAnsi="Montserrat" w:cs="Calibri"/>
                <w:color w:val="212529"/>
                <w:lang w:val="es-419" w:eastAsia="es-419"/>
              </w:rPr>
              <w:t>, esto ya que me veré obligada/o a explicar en trámites diversos la razón del porque mi RFC, no coincide con mi nombre y no solamente con las autoridades fiscales, si no en su momento con las instituciones bancarias y con cualquier otra en dónde sea necesario aportar dicho dato, situación que cada vez es más común, no dejando</w:t>
            </w:r>
            <w:r w:rsidR="00D56455" w:rsidRPr="00556E17">
              <w:rPr>
                <w:rFonts w:ascii="Montserrat" w:eastAsia="Times New Roman" w:hAnsi="Montserrat" w:cs="Calibri"/>
                <w:color w:val="212529"/>
                <w:lang w:val="es-419" w:eastAsia="es-419"/>
              </w:rPr>
              <w:t xml:space="preserve"> incluso</w:t>
            </w:r>
            <w:r w:rsidR="001B1580" w:rsidRPr="00556E17">
              <w:rPr>
                <w:rFonts w:ascii="Montserrat" w:eastAsia="Times New Roman" w:hAnsi="Montserrat" w:cs="Calibri"/>
                <w:color w:val="212529"/>
                <w:lang w:val="es-419" w:eastAsia="es-419"/>
              </w:rPr>
              <w:t xml:space="preserve"> de lado</w:t>
            </w:r>
            <w:r w:rsidRPr="00556E17">
              <w:rPr>
                <w:rFonts w:ascii="Montserrat" w:eastAsia="Times New Roman" w:hAnsi="Montserrat" w:cs="Calibri"/>
                <w:color w:val="212529"/>
                <w:lang w:val="es-419" w:eastAsia="es-419"/>
              </w:rPr>
              <w:t xml:space="preserve">, las afectaciones psicológicas que </w:t>
            </w:r>
            <w:r w:rsidR="001B1580" w:rsidRPr="00556E17">
              <w:rPr>
                <w:rFonts w:ascii="Montserrat" w:eastAsia="Times New Roman" w:hAnsi="Montserrat" w:cs="Calibri"/>
                <w:color w:val="212529"/>
                <w:lang w:val="es-419" w:eastAsia="es-419"/>
              </w:rPr>
              <w:t xml:space="preserve">este hecho </w:t>
            </w:r>
            <w:r w:rsidRPr="00556E17">
              <w:rPr>
                <w:rFonts w:ascii="Montserrat" w:eastAsia="Times New Roman" w:hAnsi="Montserrat" w:cs="Calibri"/>
                <w:color w:val="212529"/>
                <w:lang w:val="es-419" w:eastAsia="es-419"/>
              </w:rPr>
              <w:t xml:space="preserve">generaría. </w:t>
            </w:r>
          </w:p>
          <w:p w:rsidR="00D56455" w:rsidRPr="00556E17" w:rsidRDefault="00D56455" w:rsidP="0050083F">
            <w:pPr>
              <w:shd w:val="clear" w:color="auto" w:fill="FFFFFF"/>
              <w:suppressAutoHyphens w:val="0"/>
              <w:autoSpaceDN/>
              <w:spacing w:before="100" w:beforeAutospacing="1" w:after="100" w:afterAutospacing="1" w:line="240" w:lineRule="auto"/>
              <w:jc w:val="both"/>
              <w:textAlignment w:val="auto"/>
              <w:rPr>
                <w:rFonts w:ascii="Montserrat" w:eastAsia="Times New Roman" w:hAnsi="Montserrat" w:cs="Calibri"/>
                <w:color w:val="212529"/>
                <w:lang w:val="es-419" w:eastAsia="es-419"/>
              </w:rPr>
            </w:pPr>
            <w:r w:rsidRPr="00556E17">
              <w:rPr>
                <w:rFonts w:ascii="Montserrat" w:hAnsi="Montserrat"/>
              </w:rPr>
              <w:t xml:space="preserve">El derecho al reconocimiento de la personalidad jurídica –previsto por los artículos 1o. constitucional, 3 de la Convención Americana sobre Derechos Humanos y 16 del Pacto Internacional de Derechos Civiles y Políticos– tiene como contenido propio que a una persona se le reconozca la capacidad jurídica de ser titular de derechos y obligaciones, así como la capacidad de ejercerlos efectivamente y tornarlos operativos. Por ello, se puede afirmar que el derecho a la personalidad jurídica tiene dos dimensiones: </w:t>
            </w:r>
            <w:proofErr w:type="gramStart"/>
            <w:r w:rsidRPr="00556E17">
              <w:rPr>
                <w:rFonts w:ascii="Montserrat" w:hAnsi="Montserrat"/>
              </w:rPr>
              <w:t>una</w:t>
            </w:r>
            <w:r w:rsidRPr="00556E17">
              <w:rPr>
                <w:rFonts w:ascii="Montserrat" w:hAnsi="Montserrat"/>
              </w:rPr>
              <w:t xml:space="preserve"> </w:t>
            </w:r>
            <w:r w:rsidRPr="00556E17">
              <w:rPr>
                <w:rFonts w:ascii="Montserrat" w:hAnsi="Montserrat"/>
              </w:rPr>
              <w:t>material</w:t>
            </w:r>
            <w:proofErr w:type="gramEnd"/>
            <w:r w:rsidRPr="00556E17">
              <w:rPr>
                <w:rFonts w:ascii="Montserrat" w:hAnsi="Montserrat"/>
              </w:rPr>
              <w:t xml:space="preserve"> y otra formal, y ambas son necesarias para la materialización y el reconocimiento efectivo del derecho fundamental. Así, la dimensión formal o instrumental reconoce que la titularidad del derecho resultará inoperante o ilusoria si la persona carece del medio o instrumento para acreditarlo y, por tal motivo, se ve privada, de iure o de facto, de personalidad ante el orden jurídico o, por lo menos, de legitimación para asumir las consecuencias de la personalidad.</w:t>
            </w:r>
          </w:p>
          <w:p w:rsidR="00D56455" w:rsidRPr="00556E17" w:rsidRDefault="00D56455" w:rsidP="00D56455">
            <w:pPr>
              <w:spacing w:after="0" w:line="240" w:lineRule="auto"/>
              <w:jc w:val="both"/>
              <w:rPr>
                <w:rFonts w:ascii="Montserrat" w:hAnsi="Montserrat"/>
              </w:rPr>
            </w:pPr>
            <w:r w:rsidRPr="00556E17">
              <w:rPr>
                <w:rFonts w:ascii="Montserrat" w:hAnsi="Montserrat"/>
              </w:rPr>
              <w:t>Algunos medios o instrumentos a los que se refiere esta dimensión serían el acta de nacimiento, alguna identificación oficial o cualquier cartilla o documento necesario para acceder a los servicios del Estado y ejercer los derechos frente a terceros. Es así como la disposición de dicho medio o instrumento, cualquiera que sea éste, es una condición implícita para la efectividad del reconocimiento explícito del derecho a la personalidad y los derechos derivados. Bajo esta concepción, con el ejercicio de la personalidad jurídica existe mayor garantía de acceso a otros derechos, como la salud, la educación, el trabajo y otros derechos sociales, económicos y culturales. Del contenido del derecho al reconocimiento de la personalidad jurídica se infiere también el correlativo deber general del Estado de procurar los medios y condiciones jurídicas para que ese derecho pueda ser ejercido libre y plenamente por sus titulares. Este deber es fundamental, sobre todo, frente a las personas que se encuentran ya en una situación de vulnerabilidad, marginación y discriminación, en atención al principio de igualdad.</w:t>
            </w:r>
          </w:p>
          <w:p w:rsidR="00C85B84" w:rsidRPr="00556E17" w:rsidRDefault="0050083F" w:rsidP="00D56455">
            <w:pPr>
              <w:shd w:val="clear" w:color="auto" w:fill="FFFFFF"/>
              <w:suppressAutoHyphens w:val="0"/>
              <w:autoSpaceDN/>
              <w:spacing w:before="100" w:beforeAutospacing="1" w:after="100" w:afterAutospacing="1" w:line="240" w:lineRule="auto"/>
              <w:jc w:val="both"/>
              <w:textAlignment w:val="auto"/>
              <w:rPr>
                <w:rFonts w:ascii="Montserrat" w:eastAsia="Times New Roman" w:hAnsi="Montserrat" w:cs="Calibri"/>
                <w:color w:val="212529"/>
                <w:lang w:val="es-419" w:eastAsia="es-419"/>
              </w:rPr>
            </w:pPr>
            <w:r w:rsidRPr="00556E17">
              <w:rPr>
                <w:rFonts w:ascii="Montserrat" w:eastAsia="Times New Roman" w:hAnsi="Montserrat" w:cs="Calibri"/>
                <w:color w:val="212529"/>
                <w:lang w:val="es-419" w:eastAsia="es-419"/>
              </w:rPr>
              <w:t>Ante esta situación, es que acudo a Prodecon, a través del servicio de queja, con la finalidad de que me apoyen y la autoridad reconozca mi derecho</w:t>
            </w:r>
            <w:r w:rsidR="00556E17" w:rsidRPr="00556E17">
              <w:rPr>
                <w:rFonts w:ascii="Montserrat" w:eastAsia="Times New Roman" w:hAnsi="Montserrat" w:cs="Calibri"/>
                <w:color w:val="212529"/>
                <w:lang w:val="es-419" w:eastAsia="es-419"/>
              </w:rPr>
              <w:t xml:space="preserve"> a la </w:t>
            </w:r>
            <w:r w:rsidR="00556E17" w:rsidRPr="00556E17">
              <w:rPr>
                <w:rFonts w:ascii="Montserrat" w:hAnsi="Montserrat"/>
              </w:rPr>
              <w:t xml:space="preserve">personalidad jurídica </w:t>
            </w:r>
            <w:r w:rsidR="00556E17" w:rsidRPr="00556E17">
              <w:rPr>
                <w:rFonts w:ascii="Montserrat" w:eastAsia="Times New Roman" w:hAnsi="Montserrat" w:cs="Calibri"/>
                <w:color w:val="212529"/>
                <w:lang w:val="es-419" w:eastAsia="es-419"/>
              </w:rPr>
              <w:t xml:space="preserve">y proceda </w:t>
            </w:r>
            <w:r w:rsidRPr="00556E17">
              <w:rPr>
                <w:rFonts w:ascii="Montserrat" w:eastAsia="Times New Roman" w:hAnsi="Montserrat" w:cs="Calibri"/>
                <w:color w:val="212529"/>
                <w:lang w:val="es-419" w:eastAsia="es-419"/>
              </w:rPr>
              <w:t>a la generación de un RFC que me identifique</w:t>
            </w:r>
            <w:r w:rsidR="001B1580" w:rsidRPr="00556E17">
              <w:rPr>
                <w:rFonts w:ascii="Montserrat" w:eastAsia="Times New Roman" w:hAnsi="Montserrat" w:cs="Calibri"/>
                <w:color w:val="212529"/>
                <w:lang w:val="es-419" w:eastAsia="es-419"/>
              </w:rPr>
              <w:t>.</w:t>
            </w:r>
          </w:p>
          <w:p w:rsidR="00A3630F" w:rsidRPr="00556E17" w:rsidRDefault="009E4BF5" w:rsidP="0050083F">
            <w:pPr>
              <w:spacing w:after="0" w:line="240" w:lineRule="auto"/>
              <w:jc w:val="both"/>
              <w:rPr>
                <w:rFonts w:ascii="Montserrat" w:hAnsi="Montserrat"/>
              </w:rPr>
            </w:pPr>
            <w:r w:rsidRPr="00556E17">
              <w:rPr>
                <w:rFonts w:ascii="Montserrat" w:hAnsi="Montserrat"/>
                <w:shd w:val="clear" w:color="auto" w:fill="FFFFFF"/>
              </w:rPr>
              <w:t>Así también,</w:t>
            </w:r>
            <w:r w:rsidR="00D56455" w:rsidRPr="00556E17">
              <w:rPr>
                <w:rFonts w:ascii="Montserrat" w:hAnsi="Montserrat"/>
                <w:shd w:val="clear" w:color="auto" w:fill="FFFFFF"/>
              </w:rPr>
              <w:t xml:space="preserve"> no se pierde de vista lo señalado por</w:t>
            </w:r>
            <w:r w:rsidRPr="00556E17">
              <w:rPr>
                <w:rFonts w:ascii="Montserrat" w:hAnsi="Montserrat"/>
                <w:shd w:val="clear" w:color="auto" w:fill="FFFFFF"/>
              </w:rPr>
              <w:t xml:space="preserve"> </w:t>
            </w:r>
            <w:r w:rsidR="00CD0A56" w:rsidRPr="00556E17">
              <w:rPr>
                <w:rFonts w:ascii="Montserrat" w:hAnsi="Montserrat"/>
              </w:rPr>
              <w:t xml:space="preserve">la Guía de trámites para la atención a personas en el servicio público en Jalisco, especifica cual </w:t>
            </w:r>
            <w:proofErr w:type="spellStart"/>
            <w:r w:rsidR="00CD0A56" w:rsidRPr="00556E17">
              <w:rPr>
                <w:rFonts w:ascii="Montserrat" w:hAnsi="Montserrat"/>
              </w:rPr>
              <w:t>el</w:t>
            </w:r>
            <w:proofErr w:type="spellEnd"/>
            <w:r w:rsidR="00CD0A56" w:rsidRPr="00556E17">
              <w:rPr>
                <w:rFonts w:ascii="Montserrat" w:hAnsi="Montserrat"/>
              </w:rPr>
              <w:t xml:space="preserve"> es </w:t>
            </w:r>
            <w:proofErr w:type="gramStart"/>
            <w:r w:rsidR="00CD0A56" w:rsidRPr="00556E17">
              <w:rPr>
                <w:rFonts w:ascii="Montserrat" w:hAnsi="Montserrat"/>
              </w:rPr>
              <w:t>procedimiento a seguir</w:t>
            </w:r>
            <w:proofErr w:type="gramEnd"/>
            <w:r w:rsidR="00CD0A56" w:rsidRPr="00556E17">
              <w:rPr>
                <w:rFonts w:ascii="Montserrat" w:hAnsi="Montserrat"/>
              </w:rPr>
              <w:t xml:space="preserve"> para las personas trans que realizaron un reconocimiento de la identidad de género. En el cual se menciona si ya cuentan con un RFC se debe “Selecciona en la aplicación de citas el rubro de servicios “Actualizaciones y Servicios al RFC”, para cancelar el registro anterior y generar un RFC con tu nueva identidad, vinculando las obligaciones fiscales en las que venias tributando” Sin embargo este procedimiento no se </w:t>
            </w:r>
            <w:proofErr w:type="spellStart"/>
            <w:r w:rsidR="00CD0A56" w:rsidRPr="00556E17">
              <w:rPr>
                <w:rFonts w:ascii="Montserrat" w:hAnsi="Montserrat"/>
              </w:rPr>
              <w:t>llevo</w:t>
            </w:r>
            <w:proofErr w:type="spellEnd"/>
            <w:r w:rsidR="00CD0A56" w:rsidRPr="00556E17">
              <w:rPr>
                <w:rFonts w:ascii="Montserrat" w:hAnsi="Montserrat"/>
              </w:rPr>
              <w:t xml:space="preserve"> a cabo el día que acudí a mi cita y se me negó la cancelación y me comentaron los funcionarios que solo se les actualizan los dato</w:t>
            </w:r>
            <w:r w:rsidR="00556E17" w:rsidRPr="00556E17">
              <w:rPr>
                <w:rFonts w:ascii="Montserrat" w:hAnsi="Montserrat"/>
              </w:rPr>
              <w:t>s</w:t>
            </w:r>
            <w:r w:rsidR="00CD0A56" w:rsidRPr="00556E17">
              <w:rPr>
                <w:rFonts w:ascii="Montserrat" w:hAnsi="Montserrat"/>
              </w:rPr>
              <w:t>, dejando el mismo código alfanumérico. Esto deja en evidencia mi identidad de género anterior y afecta mi estado psicológico. Por lo que solicito se haga la retroalimentación al personal para que se respete la guía y poder realizar mi tramite de manera adecuada.</w:t>
            </w:r>
            <w:r w:rsidR="00CD0A56" w:rsidRPr="00556E17">
              <w:rPr>
                <w:rFonts w:ascii="Montserrat" w:hAnsi="Montserrat"/>
              </w:rPr>
              <w:t xml:space="preserve"> </w:t>
            </w:r>
          </w:p>
        </w:tc>
      </w:tr>
      <w:tr w:rsidR="005A0200" w:rsidRPr="00556E17" w:rsidTr="00544520">
        <w:trPr>
          <w:trHeight w:val="523"/>
        </w:trPr>
        <w:tc>
          <w:tcPr>
            <w:tcW w:w="37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A0200" w:rsidRPr="00556E17" w:rsidRDefault="00DC639E" w:rsidP="0050083F">
            <w:pPr>
              <w:spacing w:after="0" w:line="240" w:lineRule="auto"/>
              <w:jc w:val="both"/>
              <w:rPr>
                <w:rFonts w:ascii="Montserrat" w:hAnsi="Montserrat"/>
              </w:rPr>
            </w:pPr>
            <w:r w:rsidRPr="00556E17">
              <w:rPr>
                <w:rFonts w:ascii="Montserrat" w:hAnsi="Montserrat"/>
              </w:rPr>
              <w:lastRenderedPageBreak/>
              <w:t> </w:t>
            </w:r>
          </w:p>
        </w:tc>
        <w:tc>
          <w:tcPr>
            <w:tcW w:w="6619"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A0200" w:rsidRPr="00556E17" w:rsidRDefault="00DC639E" w:rsidP="0050083F">
            <w:pPr>
              <w:spacing w:after="0" w:line="240" w:lineRule="auto"/>
              <w:jc w:val="both"/>
              <w:rPr>
                <w:rFonts w:ascii="Montserrat" w:hAnsi="Montserrat"/>
              </w:rPr>
            </w:pPr>
            <w:r w:rsidRPr="00556E17">
              <w:rPr>
                <w:rFonts w:ascii="Montserrat" w:hAnsi="Montserrat"/>
              </w:rPr>
              <w:t xml:space="preserve">Fecha de Notificación: </w:t>
            </w:r>
            <w:bookmarkStart w:id="7" w:name="FechaNotificación"/>
            <w:bookmarkEnd w:id="7"/>
          </w:p>
          <w:p w:rsidR="005A0200" w:rsidRPr="00556E17" w:rsidRDefault="00DC639E" w:rsidP="0050083F">
            <w:pPr>
              <w:spacing w:after="0" w:line="240" w:lineRule="auto"/>
              <w:jc w:val="both"/>
              <w:rPr>
                <w:rFonts w:ascii="Montserrat" w:hAnsi="Montserrat" w:cs="Arial"/>
                <w:color w:val="7F7F7F"/>
              </w:rPr>
            </w:pPr>
            <w:r w:rsidRPr="00556E17">
              <w:rPr>
                <w:rFonts w:ascii="Montserrat" w:hAnsi="Montserrat" w:cs="Arial"/>
                <w:color w:val="7F7F7F"/>
              </w:rPr>
              <w:t>(En su caso, podrá señalar la fecha en que le fue notificado el acto)</w:t>
            </w:r>
          </w:p>
          <w:p w:rsidR="005A0200" w:rsidRPr="00556E17" w:rsidRDefault="005A0200" w:rsidP="0050083F">
            <w:pPr>
              <w:spacing w:after="0" w:line="240" w:lineRule="auto"/>
              <w:jc w:val="both"/>
              <w:rPr>
                <w:rFonts w:ascii="Montserrat" w:hAnsi="Montserrat"/>
              </w:rPr>
            </w:pPr>
          </w:p>
        </w:tc>
      </w:tr>
      <w:tr w:rsidR="005A0200" w:rsidRPr="00556E17" w:rsidTr="00544520">
        <w:trPr>
          <w:trHeight w:val="871"/>
        </w:trPr>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A0200" w:rsidRPr="00556E17" w:rsidRDefault="00DC639E" w:rsidP="0050083F">
            <w:pPr>
              <w:spacing w:after="0" w:line="240" w:lineRule="auto"/>
              <w:jc w:val="both"/>
              <w:rPr>
                <w:rFonts w:ascii="Montserrat" w:hAnsi="Montserrat"/>
              </w:rPr>
            </w:pPr>
            <w:r w:rsidRPr="00556E17">
              <w:rPr>
                <w:rFonts w:ascii="Montserrat" w:hAnsi="Montserrat"/>
              </w:rPr>
              <w:t xml:space="preserve">Autoridad(es) Involucrada(s): </w:t>
            </w:r>
            <w:bookmarkStart w:id="8" w:name="AutoridadInvolucrada"/>
            <w:r w:rsidRPr="00556E17">
              <w:rPr>
                <w:rFonts w:ascii="Montserrat" w:hAnsi="Montserrat"/>
              </w:rPr>
              <w:t xml:space="preserve"> </w:t>
            </w:r>
            <w:bookmarkEnd w:id="8"/>
          </w:p>
          <w:p w:rsidR="005A0200" w:rsidRPr="00556E17" w:rsidRDefault="005A0200" w:rsidP="0050083F">
            <w:pPr>
              <w:spacing w:after="0" w:line="240" w:lineRule="auto"/>
              <w:jc w:val="both"/>
              <w:rPr>
                <w:rFonts w:ascii="Montserrat" w:hAnsi="Montserrat"/>
              </w:rPr>
            </w:pPr>
          </w:p>
          <w:p w:rsidR="005A0200" w:rsidRPr="00556E17" w:rsidRDefault="00556E17" w:rsidP="0050083F">
            <w:pPr>
              <w:spacing w:after="0" w:line="240" w:lineRule="auto"/>
              <w:jc w:val="both"/>
              <w:rPr>
                <w:rFonts w:ascii="Montserrat" w:hAnsi="Montserrat"/>
              </w:rPr>
            </w:pPr>
            <w:r w:rsidRPr="00556E17">
              <w:rPr>
                <w:rFonts w:ascii="Montserrat" w:hAnsi="Montserrat" w:cs="Arial"/>
                <w:color w:val="7F7F7F"/>
              </w:rPr>
              <w:t>Servicio de Administración Tributaria</w:t>
            </w:r>
          </w:p>
        </w:tc>
      </w:tr>
      <w:tr w:rsidR="005A0200" w:rsidRPr="00556E17" w:rsidTr="00544520">
        <w:trPr>
          <w:trHeight w:val="375"/>
        </w:trPr>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A0200" w:rsidRPr="00556E17" w:rsidRDefault="005A0200" w:rsidP="0050083F">
            <w:pPr>
              <w:spacing w:after="0" w:line="240" w:lineRule="auto"/>
              <w:jc w:val="both"/>
              <w:rPr>
                <w:rFonts w:ascii="Montserrat" w:hAnsi="Montserrat"/>
              </w:rPr>
            </w:pPr>
          </w:p>
          <w:p w:rsidR="005A0200" w:rsidRPr="00556E17" w:rsidRDefault="00DC639E" w:rsidP="0050083F">
            <w:pPr>
              <w:spacing w:after="0" w:line="240" w:lineRule="auto"/>
              <w:jc w:val="both"/>
              <w:rPr>
                <w:rFonts w:ascii="Montserrat" w:hAnsi="Montserrat"/>
              </w:rPr>
            </w:pPr>
            <w:r w:rsidRPr="00556E17">
              <w:rPr>
                <w:rFonts w:ascii="Montserrat" w:hAnsi="Montserrat"/>
              </w:rPr>
              <w:t xml:space="preserve">Pretensión(es): </w:t>
            </w:r>
          </w:p>
          <w:p w:rsidR="005A0200" w:rsidRPr="00556E17" w:rsidRDefault="005A0200" w:rsidP="0050083F">
            <w:pPr>
              <w:spacing w:after="0" w:line="240" w:lineRule="auto"/>
              <w:jc w:val="both"/>
              <w:rPr>
                <w:rFonts w:ascii="Montserrat" w:hAnsi="Montserrat"/>
              </w:rPr>
            </w:pPr>
          </w:p>
          <w:p w:rsidR="005A0200" w:rsidRPr="00556E17" w:rsidRDefault="00556E17" w:rsidP="0050083F">
            <w:pPr>
              <w:spacing w:after="0" w:line="240" w:lineRule="auto"/>
              <w:jc w:val="both"/>
              <w:rPr>
                <w:rFonts w:ascii="Montserrat" w:hAnsi="Montserrat"/>
              </w:rPr>
            </w:pPr>
            <w:r w:rsidRPr="00556E17">
              <w:rPr>
                <w:rFonts w:ascii="Montserrat" w:eastAsia="Times New Roman" w:hAnsi="Montserrat" w:cs="Calibri"/>
                <w:color w:val="212529"/>
                <w:lang w:val="es-419" w:eastAsia="es-419"/>
              </w:rPr>
              <w:t xml:space="preserve">la autoridad reconozca mi derecho a la </w:t>
            </w:r>
            <w:r w:rsidRPr="00556E17">
              <w:rPr>
                <w:rFonts w:ascii="Montserrat" w:hAnsi="Montserrat"/>
              </w:rPr>
              <w:t xml:space="preserve">personalidad jurídica </w:t>
            </w:r>
            <w:r w:rsidRPr="00556E17">
              <w:rPr>
                <w:rFonts w:ascii="Montserrat" w:eastAsia="Times New Roman" w:hAnsi="Montserrat" w:cs="Calibri"/>
                <w:color w:val="212529"/>
                <w:lang w:val="es-419" w:eastAsia="es-419"/>
              </w:rPr>
              <w:t>y proceda a la generación de un RFC que me identifique</w:t>
            </w:r>
            <w:r w:rsidRPr="00556E17">
              <w:rPr>
                <w:rFonts w:ascii="Montserrat" w:eastAsia="Times New Roman" w:hAnsi="Montserrat" w:cs="Calibri"/>
                <w:color w:val="212529"/>
                <w:lang w:val="es-419" w:eastAsia="es-419"/>
              </w:rPr>
              <w:t xml:space="preserve"> plenamente.</w:t>
            </w:r>
          </w:p>
        </w:tc>
      </w:tr>
      <w:tr w:rsidR="005A0200" w:rsidRPr="00556E17" w:rsidTr="00544520">
        <w:trPr>
          <w:trHeight w:val="375"/>
        </w:trPr>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A0200" w:rsidRPr="00556E17" w:rsidRDefault="00DC639E" w:rsidP="0050083F">
            <w:pPr>
              <w:spacing w:after="0" w:line="240" w:lineRule="auto"/>
              <w:jc w:val="both"/>
              <w:rPr>
                <w:rFonts w:ascii="Montserrat" w:eastAsia="Times New Roman" w:hAnsi="Montserrat"/>
                <w:b/>
                <w:lang w:eastAsia="es-MX"/>
              </w:rPr>
            </w:pPr>
            <w:r w:rsidRPr="00556E17">
              <w:rPr>
                <w:rFonts w:ascii="Montserrat" w:eastAsia="Times New Roman" w:hAnsi="Montserrat"/>
                <w:b/>
                <w:lang w:eastAsia="es-MX"/>
              </w:rPr>
              <w:t>Llenado exclusivo por personal de la Procuraduría de la Defensa del Contribuyente</w:t>
            </w:r>
          </w:p>
        </w:tc>
      </w:tr>
      <w:tr w:rsidR="005A0200" w:rsidRPr="00556E17" w:rsidTr="00544520">
        <w:trPr>
          <w:trHeight w:val="1756"/>
        </w:trPr>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A0200" w:rsidRPr="00556E17" w:rsidRDefault="005A0200" w:rsidP="0050083F">
            <w:pPr>
              <w:spacing w:after="0" w:line="240" w:lineRule="auto"/>
              <w:jc w:val="both"/>
              <w:rPr>
                <w:rFonts w:ascii="Montserrat" w:eastAsia="Times New Roman" w:hAnsi="Montserrat" w:cs="Arial"/>
                <w:color w:val="000000"/>
                <w:lang w:eastAsia="es-MX"/>
              </w:rPr>
            </w:pPr>
          </w:p>
          <w:p w:rsidR="005A0200" w:rsidRPr="00556E17" w:rsidRDefault="00DC639E" w:rsidP="0050083F">
            <w:pPr>
              <w:spacing w:after="0" w:line="240" w:lineRule="auto"/>
              <w:jc w:val="both"/>
              <w:rPr>
                <w:rFonts w:ascii="Montserrat" w:eastAsia="Times New Roman" w:hAnsi="Montserrat" w:cs="Arial"/>
                <w:color w:val="000000"/>
                <w:lang w:eastAsia="es-MX"/>
              </w:rPr>
            </w:pPr>
            <w:r w:rsidRPr="00556E17">
              <w:rPr>
                <w:rFonts w:ascii="Montserrat" w:eastAsia="Times New Roman" w:hAnsi="Montserrat" w:cs="Arial"/>
                <w:color w:val="000000"/>
                <w:lang w:eastAsia="es-MX"/>
              </w:rPr>
              <w:t>Documentación que se recibe en copia simple:</w:t>
            </w:r>
          </w:p>
          <w:p w:rsidR="005A0200" w:rsidRPr="00556E17" w:rsidRDefault="005A0200" w:rsidP="0050083F">
            <w:pPr>
              <w:spacing w:after="0" w:line="240" w:lineRule="auto"/>
              <w:jc w:val="both"/>
              <w:rPr>
                <w:rFonts w:ascii="Montserrat" w:eastAsia="Times New Roman" w:hAnsi="Montserrat" w:cs="Arial"/>
                <w:color w:val="000000"/>
                <w:lang w:eastAsia="es-MX"/>
              </w:rPr>
            </w:pPr>
          </w:p>
          <w:tbl>
            <w:tblPr>
              <w:tblW w:w="10117" w:type="dxa"/>
              <w:tblCellMar>
                <w:left w:w="10" w:type="dxa"/>
                <w:right w:w="10" w:type="dxa"/>
              </w:tblCellMar>
              <w:tblLook w:val="0000" w:firstRow="0" w:lastRow="0" w:firstColumn="0" w:lastColumn="0" w:noHBand="0" w:noVBand="0"/>
            </w:tblPr>
            <w:tblGrid>
              <w:gridCol w:w="10117"/>
            </w:tblGrid>
            <w:tr w:rsidR="005A0200" w:rsidRPr="00556E17">
              <w:tc>
                <w:tcPr>
                  <w:tcW w:w="10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200" w:rsidRPr="00556E17" w:rsidRDefault="00DC639E" w:rsidP="0050083F">
                  <w:pPr>
                    <w:spacing w:after="0" w:line="240" w:lineRule="auto"/>
                    <w:jc w:val="both"/>
                    <w:rPr>
                      <w:rFonts w:ascii="Montserrat" w:eastAsia="Times New Roman" w:hAnsi="Montserrat" w:cs="Arial"/>
                      <w:color w:val="000000"/>
                      <w:lang w:eastAsia="es-MX"/>
                    </w:rPr>
                  </w:pPr>
                  <w:r w:rsidRPr="00556E17">
                    <w:rPr>
                      <w:rFonts w:ascii="Montserrat" w:eastAsia="Times New Roman" w:hAnsi="Montserrat" w:cs="Arial"/>
                      <w:color w:val="000000"/>
                      <w:lang w:eastAsia="es-MX"/>
                    </w:rPr>
                    <w:t>FORMATO DE QUEJA Y ANEXOS</w:t>
                  </w:r>
                </w:p>
              </w:tc>
            </w:tr>
          </w:tbl>
          <w:p w:rsidR="005A0200" w:rsidRPr="00556E17" w:rsidRDefault="005A0200" w:rsidP="0050083F">
            <w:pPr>
              <w:spacing w:after="0" w:line="240" w:lineRule="auto"/>
              <w:jc w:val="both"/>
              <w:rPr>
                <w:rFonts w:ascii="Montserrat" w:eastAsia="Times New Roman" w:hAnsi="Montserrat" w:cs="Arial"/>
                <w:color w:val="000000"/>
                <w:lang w:eastAsia="es-MX"/>
              </w:rPr>
            </w:pPr>
          </w:p>
          <w:p w:rsidR="005A0200" w:rsidRPr="00556E17" w:rsidRDefault="00DC639E" w:rsidP="0050083F">
            <w:pPr>
              <w:spacing w:after="0" w:line="240" w:lineRule="auto"/>
              <w:jc w:val="both"/>
              <w:rPr>
                <w:rFonts w:ascii="Montserrat" w:eastAsia="Times New Roman" w:hAnsi="Montserrat" w:cs="Arial"/>
                <w:color w:val="000000"/>
                <w:lang w:eastAsia="es-MX"/>
              </w:rPr>
            </w:pPr>
            <w:r w:rsidRPr="00556E17">
              <w:rPr>
                <w:rFonts w:ascii="Montserrat" w:eastAsia="Times New Roman" w:hAnsi="Montserrat" w:cs="Arial"/>
                <w:color w:val="000000"/>
                <w:lang w:eastAsia="es-MX"/>
              </w:rPr>
              <w:t>Documentación que se solicita:</w:t>
            </w:r>
            <w:bookmarkStart w:id="9" w:name="DocumentacionSolicita"/>
            <w:bookmarkEnd w:id="9"/>
          </w:p>
        </w:tc>
      </w:tr>
      <w:tr w:rsidR="005A0200" w:rsidRPr="00556E17" w:rsidTr="00544520">
        <w:trPr>
          <w:trHeight w:val="433"/>
        </w:trPr>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200" w:rsidRPr="00556E17" w:rsidRDefault="00DC639E" w:rsidP="0050083F">
            <w:pPr>
              <w:spacing w:after="0" w:line="240" w:lineRule="auto"/>
              <w:jc w:val="both"/>
              <w:rPr>
                <w:rFonts w:ascii="Montserrat" w:eastAsia="Times New Roman" w:hAnsi="Montserrat" w:cs="Arial"/>
                <w:color w:val="000000"/>
                <w:lang w:eastAsia="es-MX"/>
              </w:rPr>
            </w:pPr>
            <w:r w:rsidRPr="00556E17">
              <w:rPr>
                <w:rFonts w:ascii="Montserrat" w:eastAsia="Times New Roman" w:hAnsi="Montserrat" w:cs="Arial"/>
                <w:color w:val="000000"/>
                <w:lang w:eastAsia="es-MX"/>
              </w:rPr>
              <w:t xml:space="preserve">Observaciones: </w:t>
            </w:r>
            <w:bookmarkStart w:id="10" w:name="Observaciones"/>
            <w:bookmarkEnd w:id="10"/>
          </w:p>
        </w:tc>
      </w:tr>
      <w:tr w:rsidR="005A0200" w:rsidRPr="00556E17" w:rsidTr="00544520">
        <w:trPr>
          <w:trHeight w:val="2235"/>
        </w:trPr>
        <w:tc>
          <w:tcPr>
            <w:tcW w:w="1034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200" w:rsidRPr="00556E17" w:rsidRDefault="00DC639E" w:rsidP="0050083F">
            <w:pPr>
              <w:spacing w:after="0" w:line="240" w:lineRule="auto"/>
              <w:jc w:val="both"/>
              <w:rPr>
                <w:rFonts w:ascii="Montserrat" w:eastAsia="Times New Roman" w:hAnsi="Montserrat" w:cs="Arial"/>
                <w:color w:val="000000"/>
                <w:lang w:eastAsia="es-MX"/>
              </w:rPr>
            </w:pPr>
            <w:r w:rsidRPr="00556E17">
              <w:rPr>
                <w:rFonts w:ascii="Montserrat" w:eastAsia="Times New Roman" w:hAnsi="Montserrat" w:cs="Arial"/>
                <w:color w:val="000000"/>
                <w:lang w:eastAsia="es-MX"/>
              </w:rPr>
              <w:t xml:space="preserve">Toda vez que este Organismo fue creado y estructurado a fin de garantizar a los contribuyentes el acceso a la justicia en materia fiscal federal así como para proteger y defender sus derechos como pagadores de impuestos, se hace del conocimiento a las autoridades señaladas como responsables en el procedimiento de Queja que, aunado de la manifestación que llegue a referir como violaciones a sus derechos y pretensiones el hoy promovente en su escrito inicial de Queja, esta Procuraduría podrá recomendar a la autoridad señalada como responsable las medidas correctivas que resulten procedentes cuando del presente procedimiento se adviertan ilegalidades cometidas por ella, aun y cuando el quejoso haya sido omiso en manifestarlas pero que su existencia devenga de las constancias que lleguen a formarse en los autos del expediente en que se actúa, y por lo tanto se acredite el quebranto a las leyes que la rigen en su actuar ya sea en forma directa o indirecta y cuyo resultado sea un perjuicio inminente.                                 </w:t>
            </w:r>
          </w:p>
          <w:p w:rsidR="005A0200" w:rsidRPr="00556E17" w:rsidRDefault="00DC639E" w:rsidP="0050083F">
            <w:pPr>
              <w:spacing w:after="0" w:line="240" w:lineRule="auto"/>
              <w:jc w:val="both"/>
              <w:rPr>
                <w:rFonts w:ascii="Montserrat" w:hAnsi="Montserrat"/>
              </w:rPr>
            </w:pPr>
            <w:r w:rsidRPr="00556E17">
              <w:rPr>
                <w:rFonts w:ascii="Montserrat" w:eastAsia="Times New Roman" w:hAnsi="Montserrat" w:cs="Arial"/>
                <w:b/>
                <w:bCs/>
                <w:color w:val="000000"/>
                <w:lang w:eastAsia="es-MX"/>
              </w:rPr>
              <w:t>Plazos, Términos y Vencimientos de los posibles medios de defensa:</w:t>
            </w:r>
            <w:r w:rsidRPr="00556E17">
              <w:rPr>
                <w:rFonts w:ascii="Montserrat" w:eastAsia="Times New Roman" w:hAnsi="Montserrat" w:cs="Arial"/>
                <w:color w:val="000000"/>
                <w:lang w:eastAsia="es-MX"/>
              </w:rPr>
              <w:t xml:space="preserve"> El contribuyente manifiesta que la asesora le informó de manera clara y precisa en qué consiste el procedimiento, los plazos y términos del procedimiento de Queja, y cuáles son los tipos de acuerdos en los que éste puede concluir.</w:t>
            </w:r>
          </w:p>
        </w:tc>
      </w:tr>
      <w:tr w:rsidR="005A0200" w:rsidRPr="00556E17" w:rsidTr="00544520">
        <w:trPr>
          <w:trHeight w:val="1800"/>
        </w:trPr>
        <w:tc>
          <w:tcPr>
            <w:tcW w:w="103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200" w:rsidRPr="00556E17" w:rsidRDefault="005A0200" w:rsidP="0050083F">
            <w:pPr>
              <w:spacing w:after="0" w:line="240" w:lineRule="auto"/>
              <w:jc w:val="both"/>
              <w:rPr>
                <w:rFonts w:ascii="Montserrat" w:eastAsia="Times New Roman" w:hAnsi="Montserrat" w:cs="Arial"/>
                <w:color w:val="000000"/>
                <w:lang w:eastAsia="es-MX"/>
              </w:rPr>
            </w:pPr>
          </w:p>
        </w:tc>
      </w:tr>
      <w:tr w:rsidR="005A0200" w:rsidRPr="00556E17" w:rsidTr="00544520">
        <w:trPr>
          <w:trHeight w:val="565"/>
        </w:trPr>
        <w:tc>
          <w:tcPr>
            <w:tcW w:w="467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A0200" w:rsidRPr="00556E17" w:rsidRDefault="00DC639E" w:rsidP="0050083F">
            <w:pPr>
              <w:pStyle w:val="Prrafodelista"/>
              <w:numPr>
                <w:ilvl w:val="0"/>
                <w:numId w:val="2"/>
              </w:numPr>
              <w:jc w:val="both"/>
              <w:rPr>
                <w:rFonts w:ascii="Montserrat" w:hAnsi="Montserrat" w:cs="Arial"/>
                <w:b/>
                <w:color w:val="7F7F7F"/>
                <w:u w:val="single"/>
              </w:rPr>
            </w:pPr>
            <w:r w:rsidRPr="00556E17">
              <w:rPr>
                <w:rFonts w:ascii="Montserrat" w:hAnsi="Montserrat" w:cs="Arial"/>
                <w:b/>
                <w:color w:val="7F7F7F"/>
                <w:u w:val="single"/>
              </w:rPr>
              <w:t xml:space="preserve"> </w:t>
            </w:r>
            <w:r w:rsidRPr="00556E17">
              <w:rPr>
                <w:rFonts w:ascii="Montserrat" w:hAnsi="Montserrat" w:cs="Arial"/>
                <w:b/>
                <w:color w:val="767171" w:themeColor="background2" w:themeShade="80"/>
                <w:u w:val="single"/>
              </w:rPr>
              <w:t>Este apartado será requisitado por el personal de la Procuraduría.</w:t>
            </w:r>
          </w:p>
          <w:p w:rsidR="005A0200" w:rsidRPr="00556E17" w:rsidRDefault="00DC639E" w:rsidP="0050083F">
            <w:pPr>
              <w:spacing w:after="0" w:line="240" w:lineRule="auto"/>
              <w:jc w:val="both"/>
              <w:rPr>
                <w:rFonts w:ascii="Montserrat" w:eastAsia="Times New Roman" w:hAnsi="Montserrat" w:cs="Arial"/>
                <w:color w:val="000000"/>
                <w:lang w:eastAsia="es-MX"/>
              </w:rPr>
            </w:pPr>
            <w:r w:rsidRPr="00556E17">
              <w:rPr>
                <w:rFonts w:ascii="Montserrat" w:eastAsia="Times New Roman" w:hAnsi="Montserrat" w:cs="Arial"/>
                <w:color w:val="000000"/>
                <w:lang w:eastAsia="es-MX"/>
              </w:rPr>
              <w:t>Datos del Asesor</w:t>
            </w:r>
          </w:p>
          <w:p w:rsidR="005A0200" w:rsidRPr="00556E17" w:rsidRDefault="005A0200" w:rsidP="0050083F">
            <w:pPr>
              <w:spacing w:after="0" w:line="240" w:lineRule="auto"/>
              <w:jc w:val="both"/>
              <w:rPr>
                <w:rFonts w:ascii="Montserrat" w:eastAsia="Times New Roman" w:hAnsi="Montserrat" w:cs="Arial"/>
                <w:color w:val="000000"/>
                <w:lang w:eastAsia="es-MX"/>
              </w:rPr>
            </w:pPr>
          </w:p>
          <w:p w:rsidR="005A0200" w:rsidRPr="00556E17" w:rsidRDefault="005A0200" w:rsidP="0050083F">
            <w:pPr>
              <w:spacing w:after="0" w:line="240" w:lineRule="auto"/>
              <w:jc w:val="both"/>
              <w:rPr>
                <w:rFonts w:ascii="Montserrat" w:eastAsia="Times New Roman" w:hAnsi="Montserrat" w:cs="Arial"/>
                <w:color w:val="000000"/>
                <w:lang w:eastAsia="es-MX"/>
              </w:rPr>
            </w:pPr>
          </w:p>
          <w:p w:rsidR="005A0200" w:rsidRPr="00556E17" w:rsidRDefault="005A0200" w:rsidP="0050083F">
            <w:pPr>
              <w:spacing w:after="0" w:line="240" w:lineRule="auto"/>
              <w:jc w:val="both"/>
              <w:rPr>
                <w:rFonts w:ascii="Montserrat" w:eastAsia="Times New Roman" w:hAnsi="Montserrat" w:cs="Arial"/>
                <w:color w:val="000000"/>
                <w:lang w:eastAsia="es-MX"/>
              </w:rPr>
            </w:pPr>
          </w:p>
          <w:p w:rsidR="005A0200" w:rsidRPr="00556E17" w:rsidRDefault="005A0200" w:rsidP="0050083F">
            <w:pPr>
              <w:spacing w:after="0" w:line="240" w:lineRule="auto"/>
              <w:jc w:val="both"/>
              <w:rPr>
                <w:rFonts w:ascii="Montserrat" w:eastAsia="Times New Roman" w:hAnsi="Montserrat" w:cs="Arial"/>
                <w:color w:val="000000"/>
                <w:lang w:eastAsia="es-MX"/>
              </w:rPr>
            </w:pPr>
          </w:p>
          <w:p w:rsidR="005A0200" w:rsidRPr="00556E17" w:rsidRDefault="005A0200" w:rsidP="0050083F">
            <w:pPr>
              <w:spacing w:after="0" w:line="240" w:lineRule="auto"/>
              <w:jc w:val="both"/>
              <w:rPr>
                <w:rFonts w:ascii="Montserrat" w:eastAsia="Times New Roman" w:hAnsi="Montserrat" w:cs="Arial"/>
                <w:color w:val="000000"/>
                <w:lang w:eastAsia="es-MX"/>
              </w:rPr>
            </w:pPr>
          </w:p>
          <w:p w:rsidR="005A0200" w:rsidRPr="00556E17" w:rsidRDefault="005A0200" w:rsidP="0050083F">
            <w:pPr>
              <w:spacing w:after="0" w:line="240" w:lineRule="auto"/>
              <w:jc w:val="both"/>
              <w:rPr>
                <w:rFonts w:ascii="Montserrat" w:eastAsia="Times New Roman" w:hAnsi="Montserrat" w:cs="Arial"/>
                <w:color w:val="000000"/>
                <w:lang w:eastAsia="es-MX"/>
              </w:rPr>
            </w:pPr>
          </w:p>
          <w:p w:rsidR="005A0200" w:rsidRPr="00556E17" w:rsidRDefault="005A0200" w:rsidP="0050083F">
            <w:pPr>
              <w:spacing w:after="0" w:line="240" w:lineRule="auto"/>
              <w:jc w:val="both"/>
              <w:rPr>
                <w:rFonts w:ascii="Montserrat" w:eastAsia="Times New Roman" w:hAnsi="Montserrat" w:cs="Arial"/>
                <w:color w:val="000000"/>
                <w:lang w:eastAsia="es-MX"/>
              </w:rPr>
            </w:pPr>
          </w:p>
        </w:tc>
        <w:tc>
          <w:tcPr>
            <w:tcW w:w="567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200" w:rsidRPr="00556E17" w:rsidRDefault="00DC639E" w:rsidP="0050083F">
            <w:pPr>
              <w:spacing w:after="0" w:line="240" w:lineRule="auto"/>
              <w:jc w:val="both"/>
              <w:rPr>
                <w:rFonts w:ascii="Montserrat" w:eastAsia="Times New Roman" w:hAnsi="Montserrat" w:cs="Arial"/>
                <w:color w:val="000000"/>
                <w:lang w:eastAsia="es-MX"/>
              </w:rPr>
            </w:pPr>
            <w:r w:rsidRPr="00556E17">
              <w:rPr>
                <w:rFonts w:ascii="Montserrat" w:eastAsia="Times New Roman" w:hAnsi="Montserrat" w:cs="Arial"/>
                <w:color w:val="000000"/>
                <w:lang w:eastAsia="es-MX"/>
              </w:rPr>
              <w:t>Bajo protesta de decir verdad</w:t>
            </w:r>
          </w:p>
          <w:p w:rsidR="005A0200" w:rsidRPr="00556E17" w:rsidRDefault="005A0200" w:rsidP="0050083F">
            <w:pPr>
              <w:spacing w:after="0" w:line="240" w:lineRule="auto"/>
              <w:jc w:val="both"/>
              <w:rPr>
                <w:rFonts w:ascii="Montserrat" w:eastAsia="Times New Roman" w:hAnsi="Montserrat" w:cs="Arial"/>
                <w:color w:val="000000"/>
                <w:lang w:eastAsia="es-MX"/>
              </w:rPr>
            </w:pPr>
          </w:p>
          <w:p w:rsidR="005A0200" w:rsidRPr="00556E17" w:rsidRDefault="005A0200" w:rsidP="0050083F">
            <w:pPr>
              <w:spacing w:after="0" w:line="240" w:lineRule="auto"/>
              <w:jc w:val="both"/>
              <w:rPr>
                <w:rFonts w:ascii="Montserrat" w:eastAsia="Times New Roman" w:hAnsi="Montserrat" w:cs="Arial"/>
                <w:color w:val="000000"/>
                <w:lang w:eastAsia="es-MX"/>
              </w:rPr>
            </w:pPr>
          </w:p>
          <w:p w:rsidR="005A0200" w:rsidRPr="00556E17" w:rsidRDefault="005A0200" w:rsidP="0050083F">
            <w:pPr>
              <w:spacing w:after="0" w:line="240" w:lineRule="auto"/>
              <w:jc w:val="both"/>
              <w:rPr>
                <w:rFonts w:ascii="Montserrat" w:eastAsia="Times New Roman" w:hAnsi="Montserrat" w:cs="Arial"/>
                <w:color w:val="000000"/>
                <w:lang w:eastAsia="es-MX"/>
              </w:rPr>
            </w:pPr>
          </w:p>
          <w:p w:rsidR="005A0200" w:rsidRPr="00556E17" w:rsidRDefault="005A0200" w:rsidP="0050083F">
            <w:pPr>
              <w:spacing w:after="0" w:line="240" w:lineRule="auto"/>
              <w:jc w:val="both"/>
              <w:rPr>
                <w:rFonts w:ascii="Montserrat" w:eastAsia="Times New Roman" w:hAnsi="Montserrat" w:cs="Arial"/>
                <w:color w:val="000000"/>
                <w:lang w:eastAsia="es-MX"/>
              </w:rPr>
            </w:pPr>
          </w:p>
          <w:p w:rsidR="005A0200" w:rsidRPr="00556E17" w:rsidRDefault="005A0200" w:rsidP="0050083F">
            <w:pPr>
              <w:spacing w:after="0" w:line="240" w:lineRule="auto"/>
              <w:jc w:val="both"/>
              <w:rPr>
                <w:rFonts w:ascii="Montserrat" w:eastAsia="Times New Roman" w:hAnsi="Montserrat" w:cs="Arial"/>
                <w:color w:val="000000"/>
                <w:lang w:eastAsia="es-MX"/>
              </w:rPr>
            </w:pPr>
          </w:p>
          <w:p w:rsidR="005A0200" w:rsidRPr="00556E17" w:rsidRDefault="00DC639E" w:rsidP="0050083F">
            <w:pPr>
              <w:spacing w:after="0" w:line="240" w:lineRule="auto"/>
              <w:jc w:val="both"/>
              <w:rPr>
                <w:rFonts w:ascii="Montserrat" w:hAnsi="Montserrat"/>
              </w:rPr>
            </w:pPr>
            <w:r w:rsidRPr="00556E17">
              <w:rPr>
                <w:rFonts w:ascii="Montserrat" w:hAnsi="Montserrat" w:cs="Arial"/>
                <w:b/>
                <w:bCs/>
                <w:color w:val="7F7F7F"/>
              </w:rPr>
              <w:t>(Deberá señalar nombre completo del contribuyente persona física o en su caso, el del representante legal que actúa en nombre de la moral y su firma autógrafa)</w:t>
            </w:r>
          </w:p>
        </w:tc>
      </w:tr>
      <w:tr w:rsidR="005A0200" w:rsidRPr="00556E17" w:rsidTr="00544520">
        <w:trPr>
          <w:trHeight w:val="585"/>
        </w:trPr>
        <w:tc>
          <w:tcPr>
            <w:tcW w:w="4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200" w:rsidRPr="00556E17" w:rsidRDefault="005A0200" w:rsidP="0050083F">
            <w:pPr>
              <w:spacing w:after="0" w:line="240" w:lineRule="auto"/>
              <w:jc w:val="both"/>
              <w:rPr>
                <w:rFonts w:ascii="Montserrat" w:eastAsia="Times New Roman" w:hAnsi="Montserrat" w:cs="Arial"/>
                <w:color w:val="000000"/>
                <w:lang w:eastAsia="es-MX"/>
              </w:rPr>
            </w:pPr>
          </w:p>
        </w:tc>
        <w:tc>
          <w:tcPr>
            <w:tcW w:w="567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200" w:rsidRPr="00556E17" w:rsidRDefault="005A0200" w:rsidP="0050083F">
            <w:pPr>
              <w:spacing w:after="0" w:line="240" w:lineRule="auto"/>
              <w:jc w:val="both"/>
              <w:rPr>
                <w:rFonts w:ascii="Montserrat" w:eastAsia="Times New Roman" w:hAnsi="Montserrat" w:cs="Arial"/>
                <w:color w:val="000000"/>
                <w:lang w:eastAsia="es-MX"/>
              </w:rPr>
            </w:pPr>
          </w:p>
        </w:tc>
      </w:tr>
      <w:tr w:rsidR="005A0200" w:rsidRPr="00556E17" w:rsidTr="00544520">
        <w:trPr>
          <w:trHeight w:val="300"/>
        </w:trPr>
        <w:tc>
          <w:tcPr>
            <w:tcW w:w="467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A0200" w:rsidRPr="00556E17" w:rsidRDefault="00DC639E" w:rsidP="0050083F">
            <w:pPr>
              <w:spacing w:after="0" w:line="240" w:lineRule="auto"/>
              <w:jc w:val="both"/>
              <w:rPr>
                <w:rFonts w:ascii="Montserrat" w:eastAsia="Times New Roman" w:hAnsi="Montserrat" w:cs="Arial"/>
                <w:color w:val="000000"/>
                <w:lang w:eastAsia="es-MX"/>
              </w:rPr>
            </w:pPr>
            <w:r w:rsidRPr="00556E17">
              <w:rPr>
                <w:rFonts w:ascii="Montserrat" w:eastAsia="Times New Roman" w:hAnsi="Montserrat" w:cs="Arial"/>
                <w:color w:val="000000"/>
                <w:lang w:eastAsia="es-MX"/>
              </w:rPr>
              <w:t xml:space="preserve"> </w:t>
            </w:r>
            <w:bookmarkStart w:id="11" w:name="TelOficina"/>
            <w:r w:rsidRPr="00556E17">
              <w:rPr>
                <w:rFonts w:ascii="Montserrat" w:eastAsia="Times New Roman" w:hAnsi="Montserrat" w:cs="Arial"/>
                <w:color w:val="000000"/>
                <w:lang w:eastAsia="es-MX"/>
              </w:rPr>
              <w:t xml:space="preserve">Tel. (33) 36403098 Ext. </w:t>
            </w:r>
            <w:bookmarkEnd w:id="11"/>
          </w:p>
        </w:tc>
        <w:tc>
          <w:tcPr>
            <w:tcW w:w="567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200" w:rsidRPr="00556E17" w:rsidRDefault="005A0200" w:rsidP="0050083F">
            <w:pPr>
              <w:spacing w:after="0" w:line="240" w:lineRule="auto"/>
              <w:jc w:val="both"/>
              <w:rPr>
                <w:rFonts w:ascii="Montserrat" w:eastAsia="Times New Roman" w:hAnsi="Montserrat" w:cs="Arial"/>
                <w:color w:val="000000"/>
                <w:lang w:eastAsia="es-MX"/>
              </w:rPr>
            </w:pPr>
          </w:p>
        </w:tc>
      </w:tr>
      <w:tr w:rsidR="005A0200" w:rsidRPr="00556E17" w:rsidTr="00544520">
        <w:trPr>
          <w:trHeight w:val="375"/>
        </w:trPr>
        <w:tc>
          <w:tcPr>
            <w:tcW w:w="467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200" w:rsidRPr="00556E17" w:rsidRDefault="005A0200" w:rsidP="0050083F">
            <w:pPr>
              <w:spacing w:after="0" w:line="240" w:lineRule="auto"/>
              <w:jc w:val="both"/>
              <w:rPr>
                <w:rFonts w:ascii="Montserrat" w:eastAsia="Times New Roman" w:hAnsi="Montserrat" w:cs="Arial"/>
                <w:lang w:eastAsia="es-MX"/>
              </w:rPr>
            </w:pPr>
          </w:p>
          <w:p w:rsidR="005A0200" w:rsidRPr="00556E17" w:rsidRDefault="005A0200" w:rsidP="0050083F">
            <w:pPr>
              <w:spacing w:after="0" w:line="240" w:lineRule="auto"/>
              <w:jc w:val="both"/>
              <w:rPr>
                <w:rFonts w:ascii="Montserrat" w:eastAsia="Times New Roman" w:hAnsi="Montserrat" w:cs="Arial"/>
                <w:lang w:eastAsia="es-MX"/>
              </w:rPr>
            </w:pPr>
          </w:p>
          <w:p w:rsidR="005A0200" w:rsidRPr="00556E17" w:rsidRDefault="005A0200" w:rsidP="0050083F">
            <w:pPr>
              <w:spacing w:after="0" w:line="240" w:lineRule="auto"/>
              <w:jc w:val="both"/>
              <w:rPr>
                <w:rFonts w:ascii="Montserrat" w:eastAsia="Times New Roman" w:hAnsi="Montserrat" w:cs="Arial"/>
                <w:lang w:eastAsia="es-MX"/>
              </w:rPr>
            </w:pPr>
          </w:p>
          <w:p w:rsidR="005A0200" w:rsidRPr="00556E17" w:rsidRDefault="00DC639E" w:rsidP="0050083F">
            <w:pPr>
              <w:spacing w:after="0" w:line="240" w:lineRule="auto"/>
              <w:jc w:val="both"/>
              <w:rPr>
                <w:rFonts w:ascii="Montserrat" w:eastAsia="Times New Roman" w:hAnsi="Montserrat" w:cs="Arial"/>
                <w:b/>
                <w:bCs/>
                <w:lang w:eastAsia="es-MX"/>
              </w:rPr>
            </w:pPr>
            <w:r w:rsidRPr="00556E17">
              <w:rPr>
                <w:rFonts w:ascii="Montserrat" w:eastAsia="Times New Roman" w:hAnsi="Montserrat" w:cs="Arial"/>
                <w:b/>
                <w:bCs/>
                <w:lang w:eastAsia="es-MX"/>
              </w:rPr>
              <w:t xml:space="preserve">Esta solicitud no constituye instancia y sólo da lugar a la emisión de las </w:t>
            </w:r>
            <w:r w:rsidRPr="00556E17">
              <w:rPr>
                <w:rFonts w:ascii="Montserrat" w:eastAsia="Times New Roman" w:hAnsi="Montserrat" w:cs="Arial"/>
                <w:b/>
                <w:bCs/>
                <w:lang w:eastAsia="es-MX"/>
              </w:rPr>
              <w:lastRenderedPageBreak/>
              <w:t>recomendaciones que en su caso procedan.</w:t>
            </w:r>
          </w:p>
        </w:tc>
        <w:tc>
          <w:tcPr>
            <w:tcW w:w="567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200" w:rsidRPr="00556E17" w:rsidRDefault="00DC639E" w:rsidP="0050083F">
            <w:pPr>
              <w:spacing w:after="0" w:line="240" w:lineRule="auto"/>
              <w:jc w:val="both"/>
              <w:rPr>
                <w:rFonts w:ascii="Montserrat" w:hAnsi="Montserrat"/>
              </w:rPr>
            </w:pPr>
            <w:r w:rsidRPr="00556E17">
              <w:rPr>
                <w:rFonts w:ascii="Montserrat" w:hAnsi="Montserrat"/>
                <w:noProof/>
                <w:lang w:eastAsia="es-MX"/>
              </w:rPr>
              <w:lastRenderedPageBreak/>
              <mc:AlternateContent>
                <mc:Choice Requires="wps">
                  <w:drawing>
                    <wp:anchor distT="0" distB="0" distL="114300" distR="114300" simplePos="0" relativeHeight="251657728" behindDoc="0" locked="0" layoutInCell="1" allowOverlap="1">
                      <wp:simplePos x="0" y="0"/>
                      <wp:positionH relativeFrom="column">
                        <wp:posOffset>2575563</wp:posOffset>
                      </wp:positionH>
                      <wp:positionV relativeFrom="paragraph">
                        <wp:posOffset>40635</wp:posOffset>
                      </wp:positionV>
                      <wp:extent cx="675641" cy="405765"/>
                      <wp:effectExtent l="0" t="0" r="10159" b="13335"/>
                      <wp:wrapNone/>
                      <wp:docPr id="5" name="12 Rectángulo"/>
                      <wp:cNvGraphicFramePr/>
                      <a:graphic xmlns:a="http://schemas.openxmlformats.org/drawingml/2006/main">
                        <a:graphicData uri="http://schemas.microsoft.com/office/word/2010/wordprocessingShape">
                          <wps:wsp>
                            <wps:cNvSpPr/>
                            <wps:spPr>
                              <a:xfrm>
                                <a:off x="0" y="0"/>
                                <a:ext cx="675641" cy="405765"/>
                              </a:xfrm>
                              <a:prstGeom prst="rect">
                                <a:avLst/>
                              </a:prstGeom>
                              <a:solidFill>
                                <a:srgbClr val="4BACC6"/>
                              </a:solidFill>
                              <a:ln w="25402" cap="flat">
                                <a:solidFill>
                                  <a:srgbClr val="357D91"/>
                                </a:solidFill>
                                <a:prstDash val="solid"/>
                                <a:miter/>
                              </a:ln>
                            </wps:spPr>
                            <wps:txbx>
                              <w:txbxContent>
                                <w:p w:rsidR="005A0200" w:rsidRDefault="00DC639E">
                                  <w:pPr>
                                    <w:pStyle w:val="NormalWeb"/>
                                    <w:spacing w:before="0" w:after="0"/>
                                    <w:jc w:val="center"/>
                                    <w:rPr>
                                      <w:color w:val="FFFFFF"/>
                                    </w:rPr>
                                  </w:pPr>
                                  <w:bookmarkStart w:id="12" w:name="RecibirEmails"/>
                                  <w:r>
                                    <w:rPr>
                                      <w:color w:val="FFFFFF"/>
                                    </w:rPr>
                                    <w:t>X</w:t>
                                  </w:r>
                                  <w:bookmarkEnd w:id="12"/>
                                </w:p>
                              </w:txbxContent>
                            </wps:txbx>
                            <wps:bodyPr vert="horz" wrap="square" lIns="91440" tIns="45720" rIns="91440" bIns="45720" anchor="ctr" anchorCtr="0" compatLnSpc="0">
                              <a:noAutofit/>
                            </wps:bodyPr>
                          </wps:wsp>
                        </a:graphicData>
                      </a:graphic>
                    </wp:anchor>
                  </w:drawing>
                </mc:Choice>
                <mc:Fallback>
                  <w:pict>
                    <v:rect id="12 Rectángulo" o:spid="_x0000_s1027" style="position:absolute;left:0;text-align:left;margin-left:202.8pt;margin-top:3.2pt;width:53.2pt;height:31.9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" fillcolor="#4bacc6" strokecolor="#357d91" strokeweight=".70561mm">
                      <v:textbox>
                        <w:txbxContent>
                          <w:p w:rsidR="005A0200" w:rsidRDefault="00DC639E">
                            <w:pPr>
                              <w:pStyle w:val="NormalWeb"/>
                              <w:spacing w:before="0" w:after="0"/>
                              <w:jc w:val="center"/>
                              <w:rPr>
                                <w:color w:val="FFFFFF"/>
                              </w:rPr>
                            </w:pPr>
                            <w:bookmarkStart w:id="13" w:name="RecibirEmails"/>
                            <w:r>
                              <w:rPr>
                                <w:color w:val="FFFFFF"/>
                              </w:rPr>
                              <w:t>X</w:t>
                            </w:r>
                            <w:bookmarkEnd w:id="13"/>
                          </w:p>
                        </w:txbxContent>
                      </v:textbox>
                    </v:rect>
                  </w:pict>
                </mc:Fallback>
              </mc:AlternateContent>
            </w:r>
            <w:r w:rsidRPr="00556E17">
              <w:rPr>
                <w:rFonts w:ascii="Montserrat" w:eastAsia="Times New Roman" w:hAnsi="Montserrat" w:cs="Arial"/>
                <w:color w:val="000000"/>
                <w:lang w:eastAsia="es-MX"/>
              </w:rPr>
              <w:t>Manifiesto que es mi voluntad el recibir avisos y</w:t>
            </w:r>
          </w:p>
          <w:p w:rsidR="005A0200" w:rsidRPr="00556E17" w:rsidRDefault="00DC639E" w:rsidP="0050083F">
            <w:pPr>
              <w:spacing w:after="0" w:line="240" w:lineRule="auto"/>
              <w:jc w:val="both"/>
              <w:rPr>
                <w:rFonts w:ascii="Montserrat" w:eastAsia="Times New Roman" w:hAnsi="Montserrat" w:cs="Arial"/>
                <w:color w:val="000000"/>
                <w:lang w:eastAsia="es-MX"/>
              </w:rPr>
            </w:pPr>
            <w:r w:rsidRPr="00556E17">
              <w:rPr>
                <w:rFonts w:ascii="Montserrat" w:eastAsia="Times New Roman" w:hAnsi="Montserrat" w:cs="Arial"/>
                <w:color w:val="000000"/>
                <w:lang w:eastAsia="es-MX"/>
              </w:rPr>
              <w:t xml:space="preserve">notificaciones a través del correo electrónico antes </w:t>
            </w:r>
          </w:p>
          <w:p w:rsidR="005A0200" w:rsidRPr="00556E17" w:rsidRDefault="00DC639E" w:rsidP="0050083F">
            <w:pPr>
              <w:spacing w:after="0" w:line="240" w:lineRule="auto"/>
              <w:jc w:val="both"/>
              <w:rPr>
                <w:rFonts w:ascii="Montserrat" w:hAnsi="Montserrat"/>
              </w:rPr>
            </w:pPr>
            <w:r w:rsidRPr="00556E17">
              <w:rPr>
                <w:rFonts w:ascii="Montserrat" w:eastAsia="Times New Roman" w:hAnsi="Montserrat" w:cs="Arial"/>
                <w:color w:val="000000"/>
                <w:lang w:eastAsia="es-MX"/>
              </w:rPr>
              <w:t xml:space="preserve">señalado, </w:t>
            </w:r>
            <w:r w:rsidRPr="00556E17">
              <w:rPr>
                <w:rFonts w:ascii="Montserrat" w:eastAsia="Times New Roman" w:hAnsi="Montserrat" w:cs="Arial"/>
                <w:b/>
                <w:bCs/>
                <w:color w:val="000000"/>
                <w:u w:val="single"/>
                <w:lang w:eastAsia="es-MX"/>
              </w:rPr>
              <w:t>aún y cuando las mismas sean</w:t>
            </w:r>
          </w:p>
          <w:p w:rsidR="005A0200" w:rsidRPr="00556E17" w:rsidRDefault="00DC639E" w:rsidP="0050083F">
            <w:pPr>
              <w:spacing w:after="0" w:line="240" w:lineRule="auto"/>
              <w:jc w:val="both"/>
              <w:rPr>
                <w:rFonts w:ascii="Montserrat" w:hAnsi="Montserrat"/>
              </w:rPr>
            </w:pPr>
            <w:r w:rsidRPr="00556E17">
              <w:rPr>
                <w:rFonts w:ascii="Montserrat" w:eastAsia="Times New Roman" w:hAnsi="Montserrat" w:cs="Arial"/>
                <w:b/>
                <w:bCs/>
                <w:color w:val="000000"/>
                <w:u w:val="single"/>
                <w:lang w:eastAsia="es-MX"/>
              </w:rPr>
              <w:t>personales</w:t>
            </w:r>
            <w:r w:rsidRPr="00556E17">
              <w:rPr>
                <w:rFonts w:ascii="Montserrat" w:hAnsi="Montserrat"/>
                <w:lang w:eastAsia="es-MX"/>
              </w:rPr>
              <w:t xml:space="preserve"> </w:t>
            </w:r>
          </w:p>
        </w:tc>
      </w:tr>
      <w:tr w:rsidR="005A0200" w:rsidRPr="00556E17" w:rsidTr="00544520">
        <w:trPr>
          <w:trHeight w:val="585"/>
        </w:trPr>
        <w:tc>
          <w:tcPr>
            <w:tcW w:w="467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200" w:rsidRPr="00556E17" w:rsidRDefault="005A0200" w:rsidP="0050083F">
            <w:pPr>
              <w:spacing w:after="0" w:line="240" w:lineRule="auto"/>
              <w:jc w:val="both"/>
              <w:rPr>
                <w:rFonts w:ascii="Montserrat" w:eastAsia="Times New Roman" w:hAnsi="Montserrat" w:cs="Arial"/>
                <w:lang w:eastAsia="es-MX"/>
              </w:rPr>
            </w:pPr>
          </w:p>
        </w:tc>
        <w:tc>
          <w:tcPr>
            <w:tcW w:w="567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200" w:rsidRPr="00556E17" w:rsidRDefault="005A0200" w:rsidP="0050083F">
            <w:pPr>
              <w:spacing w:after="0" w:line="240" w:lineRule="auto"/>
              <w:jc w:val="both"/>
              <w:rPr>
                <w:rFonts w:ascii="Montserrat" w:eastAsia="Times New Roman" w:hAnsi="Montserrat" w:cs="Arial"/>
                <w:lang w:eastAsia="es-MX"/>
              </w:rPr>
            </w:pPr>
          </w:p>
        </w:tc>
      </w:tr>
      <w:tr w:rsidR="005A0200" w:rsidRPr="00556E17" w:rsidTr="00544520">
        <w:trPr>
          <w:trHeight w:val="390"/>
        </w:trPr>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A0200" w:rsidRPr="00556E17" w:rsidRDefault="00DC639E" w:rsidP="0050083F">
            <w:pPr>
              <w:spacing w:after="0" w:line="240" w:lineRule="auto"/>
              <w:jc w:val="both"/>
              <w:rPr>
                <w:rFonts w:ascii="Montserrat" w:eastAsia="Times New Roman" w:hAnsi="Montserrat"/>
                <w:color w:val="993300"/>
                <w:lang w:eastAsia="es-MX"/>
              </w:rPr>
            </w:pPr>
            <w:r w:rsidRPr="00556E17">
              <w:rPr>
                <w:rFonts w:ascii="Montserrat" w:eastAsia="Times New Roman" w:hAnsi="Montserrat"/>
                <w:color w:val="993300"/>
                <w:lang w:eastAsia="es-MX"/>
              </w:rPr>
              <w:t> www.prodecon.gob.mx</w:t>
            </w:r>
          </w:p>
        </w:tc>
      </w:tr>
      <w:tr w:rsidR="005A0200" w:rsidRPr="00556E17" w:rsidTr="00544520">
        <w:trPr>
          <w:trHeight w:val="375"/>
        </w:trPr>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A0200" w:rsidRPr="00556E17" w:rsidRDefault="00DC639E" w:rsidP="0050083F">
            <w:pPr>
              <w:spacing w:after="0" w:line="240" w:lineRule="auto"/>
              <w:jc w:val="both"/>
              <w:rPr>
                <w:rFonts w:ascii="Montserrat" w:eastAsia="Times New Roman" w:hAnsi="Montserrat"/>
                <w:color w:val="000000"/>
                <w:lang w:eastAsia="es-MX"/>
              </w:rPr>
            </w:pPr>
            <w:r w:rsidRPr="00556E17">
              <w:rPr>
                <w:rFonts w:ascii="Montserrat" w:eastAsia="Times New Roman" w:hAnsi="Montserrat"/>
                <w:color w:val="000000"/>
                <w:lang w:eastAsia="es-MX"/>
              </w:rPr>
              <w:t>LEYENDA DE CONFIDENCIALIDAD</w:t>
            </w:r>
          </w:p>
        </w:tc>
      </w:tr>
      <w:tr w:rsidR="005A0200" w:rsidRPr="00556E17" w:rsidTr="00544520">
        <w:trPr>
          <w:trHeight w:val="4275"/>
        </w:trPr>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200" w:rsidRPr="00556E17" w:rsidRDefault="00DC639E" w:rsidP="0050083F">
            <w:pPr>
              <w:spacing w:after="0" w:line="240" w:lineRule="auto"/>
              <w:jc w:val="both"/>
              <w:rPr>
                <w:rFonts w:ascii="Montserrat" w:eastAsia="Times New Roman" w:hAnsi="Montserrat"/>
                <w:color w:val="000000"/>
                <w:lang w:eastAsia="es-MX"/>
              </w:rPr>
            </w:pPr>
            <w:r w:rsidRPr="00556E17">
              <w:rPr>
                <w:rFonts w:ascii="Montserrat" w:eastAsia="Times New Roman" w:hAnsi="Montserrat"/>
                <w:color w:val="000000"/>
                <w:lang w:eastAsia="es-MX"/>
              </w:rPr>
              <w:t xml:space="preserve">Los datos personales recabados (Datos Patrimoniales: otros, ingresos, egresos; Datos  de Identificación: nombres de familiares, dependientes y beneficiarios, edad, CURP, RFC, firma, correo electrónico, teléfono celular, teléfono particular, domicilio, nombre, otros; Datos sobre procedimientos administrativos seguidos en forma de juicio y/o jurisdiccionales: información derivada de resoluciones judiciales o administrativas que incidan en la esfera jurídica de una persona física), serán protegidos, incorporados y tratados de conformidad con lo dispuesto por la Ley Federal de Transparencia y Acceso a la Información Pública y demás disposiciones aplicables. Dichos datos se recaban con fundamento en el artículo 38, fracciones I, III y V, así como 39, fracciones I, III y V, del Estatuto Orgánico de la Procuraduría de la Defensa del Contribuyente, y se requieren para recabar los datos de los contribuyentes para la substanciación de procedimientos de quejas, por lo que únicamente serán utilizados para brindar adecuadamente nuestros servicios y para fines estadísticos. La Dirección General de Quejas y Reclamaciones contra Organismos Fiscales Autónomos y Autoridades Coordinadas es la unidad administrativa responsable del Sistema de Gobierno PRODECON y el domicilio en el que el interesado podrá ejercer los derechos de acceso, corrección y baja de sus datos es: Avenida Insurgentes Sur, No. 954, primer piso (Unidad de Enlace), Col. Insurgentes San Borja, C.P. 03100, Alcaldía Benito Juárez. </w:t>
            </w:r>
          </w:p>
        </w:tc>
      </w:tr>
      <w:tr w:rsidR="005A0200" w:rsidRPr="00556E17" w:rsidTr="00544520">
        <w:trPr>
          <w:trHeight w:val="1084"/>
        </w:trPr>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A0200" w:rsidRPr="00556E17" w:rsidRDefault="00DC639E" w:rsidP="0050083F">
            <w:pPr>
              <w:spacing w:after="0" w:line="240" w:lineRule="auto"/>
              <w:jc w:val="both"/>
              <w:rPr>
                <w:rFonts w:ascii="Montserrat" w:hAnsi="Montserrat"/>
              </w:rPr>
            </w:pPr>
            <w:r w:rsidRPr="00556E17">
              <w:rPr>
                <w:rFonts w:ascii="Montserrat" w:hAnsi="Montserrat"/>
                <w:noProof/>
                <w:lang w:eastAsia="es-MX"/>
              </w:rPr>
              <mc:AlternateContent>
                <mc:Choice Requires="wps">
                  <w:drawing>
                    <wp:anchor distT="0" distB="0" distL="114300" distR="114300" simplePos="0" relativeHeight="251658752" behindDoc="0" locked="0" layoutInCell="1" allowOverlap="1">
                      <wp:simplePos x="0" y="0"/>
                      <wp:positionH relativeFrom="column">
                        <wp:posOffset>180337</wp:posOffset>
                      </wp:positionH>
                      <wp:positionV relativeFrom="paragraph">
                        <wp:posOffset>83823</wp:posOffset>
                      </wp:positionV>
                      <wp:extent cx="314325" cy="259717"/>
                      <wp:effectExtent l="0" t="0" r="28575" b="26033"/>
                      <wp:wrapNone/>
                      <wp:docPr id="6" name="Rectángulo 12"/>
                      <wp:cNvGraphicFramePr/>
                      <a:graphic xmlns:a="http://schemas.openxmlformats.org/drawingml/2006/main">
                        <a:graphicData uri="http://schemas.microsoft.com/office/word/2010/wordprocessingShape">
                          <wps:wsp>
                            <wps:cNvSpPr/>
                            <wps:spPr>
                              <a:xfrm>
                                <a:off x="0" y="0"/>
                                <a:ext cx="314325" cy="259717"/>
                              </a:xfrm>
                              <a:prstGeom prst="rect">
                                <a:avLst/>
                              </a:prstGeom>
                              <a:solidFill>
                                <a:srgbClr val="4F81BD"/>
                              </a:solidFill>
                              <a:ln w="25402" cap="flat">
                                <a:solidFill>
                                  <a:srgbClr val="385D8A"/>
                                </a:solidFill>
                                <a:prstDash val="solid"/>
                                <a:miter/>
                              </a:ln>
                            </wps:spPr>
                            <wps:txbx>
                              <w:txbxContent>
                                <w:p w:rsidR="005A0200" w:rsidRDefault="00DC639E">
                                  <w:pPr>
                                    <w:jc w:val="center"/>
                                  </w:pPr>
                                  <w:bookmarkStart w:id="14" w:name="NoAutorizaDatos"/>
                                  <w:r>
                                    <w:t>X</w:t>
                                  </w:r>
                                  <w:bookmarkEnd w:id="14"/>
                                </w:p>
                              </w:txbxContent>
                            </wps:txbx>
                            <wps:bodyPr vert="horz" wrap="square" lIns="91440" tIns="45720" rIns="91440" bIns="45720" anchor="ctr" anchorCtr="0" compatLnSpc="0">
                              <a:noAutofit/>
                            </wps:bodyPr>
                          </wps:wsp>
                        </a:graphicData>
                      </a:graphic>
                    </wp:anchor>
                  </w:drawing>
                </mc:Choice>
                <mc:Fallback>
                  <w:pict>
                    <v:rect id="Rectángulo 12" o:spid="_x0000_s1028" style="position:absolute;left:0;text-align:left;margin-left:14.2pt;margin-top:6.6pt;width:24.75pt;height:20.4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" fillcolor="#4f81bd" strokecolor="#385d8a" strokeweight=".70561mm">
                      <v:textbox>
                        <w:txbxContent>
                          <w:p w:rsidR="005A0200" w:rsidRDefault="00DC639E">
                            <w:pPr>
                              <w:jc w:val="center"/>
                            </w:pPr>
                            <w:bookmarkStart w:id="15" w:name="NoAutorizaDatos"/>
                            <w:r>
                              <w:t>X</w:t>
                            </w:r>
                            <w:bookmarkEnd w:id="15"/>
                          </w:p>
                        </w:txbxContent>
                      </v:textbox>
                    </v:rect>
                  </w:pict>
                </mc:Fallback>
              </mc:AlternateContent>
            </w:r>
          </w:p>
          <w:p w:rsidR="005A0200" w:rsidRPr="00556E17" w:rsidRDefault="00DC639E" w:rsidP="0050083F">
            <w:pPr>
              <w:spacing w:after="0" w:line="240" w:lineRule="auto"/>
              <w:jc w:val="both"/>
              <w:rPr>
                <w:rFonts w:ascii="Montserrat" w:eastAsia="Times New Roman" w:hAnsi="Montserrat"/>
                <w:color w:val="000000"/>
                <w:lang w:eastAsia="es-MX"/>
              </w:rPr>
            </w:pPr>
            <w:r w:rsidRPr="00556E17">
              <w:rPr>
                <w:rFonts w:ascii="Montserrat" w:eastAsia="Times New Roman" w:hAnsi="Montserrat"/>
                <w:color w:val="000000"/>
                <w:lang w:eastAsia="es-MX"/>
              </w:rPr>
              <w:t xml:space="preserve">                     No autoriza que sus datos personales contenidos en el presente asunto se consideren públicos.</w:t>
            </w:r>
          </w:p>
          <w:p w:rsidR="005A0200" w:rsidRPr="00556E17" w:rsidRDefault="00DC639E" w:rsidP="0050083F">
            <w:pPr>
              <w:spacing w:after="0" w:line="240" w:lineRule="auto"/>
              <w:jc w:val="both"/>
              <w:rPr>
                <w:rFonts w:ascii="Montserrat" w:hAnsi="Montserrat"/>
              </w:rPr>
            </w:pPr>
            <w:r w:rsidRPr="00556E17">
              <w:rPr>
                <w:rFonts w:ascii="Montserrat" w:hAnsi="Montserrat"/>
                <w:noProof/>
                <w:lang w:eastAsia="es-MX"/>
              </w:rPr>
              <mc:AlternateContent>
                <mc:Choice Requires="wps">
                  <w:drawing>
                    <wp:anchor distT="0" distB="0" distL="114300" distR="114300" simplePos="0" relativeHeight="251659776" behindDoc="0" locked="0" layoutInCell="1" allowOverlap="1">
                      <wp:simplePos x="0" y="0"/>
                      <wp:positionH relativeFrom="column">
                        <wp:posOffset>172721</wp:posOffset>
                      </wp:positionH>
                      <wp:positionV relativeFrom="paragraph">
                        <wp:posOffset>117472</wp:posOffset>
                      </wp:positionV>
                      <wp:extent cx="314325" cy="259717"/>
                      <wp:effectExtent l="0" t="0" r="28575" b="26033"/>
                      <wp:wrapNone/>
                      <wp:docPr id="7" name="Rectángulo 11"/>
                      <wp:cNvGraphicFramePr/>
                      <a:graphic xmlns:a="http://schemas.openxmlformats.org/drawingml/2006/main">
                        <a:graphicData uri="http://schemas.microsoft.com/office/word/2010/wordprocessingShape">
                          <wps:wsp>
                            <wps:cNvSpPr/>
                            <wps:spPr>
                              <a:xfrm>
                                <a:off x="0" y="0"/>
                                <a:ext cx="314325" cy="259717"/>
                              </a:xfrm>
                              <a:prstGeom prst="rect">
                                <a:avLst/>
                              </a:prstGeom>
                              <a:solidFill>
                                <a:srgbClr val="4F81BD"/>
                              </a:solidFill>
                              <a:ln w="25402" cap="flat">
                                <a:solidFill>
                                  <a:srgbClr val="385D8A"/>
                                </a:solidFill>
                                <a:prstDash val="solid"/>
                                <a:miter/>
                              </a:ln>
                            </wps:spPr>
                            <wps:txbx>
                              <w:txbxContent>
                                <w:p w:rsidR="005A0200" w:rsidRDefault="005A0200">
                                  <w:pPr>
                                    <w:jc w:val="center"/>
                                  </w:pPr>
                                  <w:bookmarkStart w:id="16" w:name="AutorizaDatos"/>
                                  <w:bookmarkEnd w:id="16"/>
                                </w:p>
                              </w:txbxContent>
                            </wps:txbx>
                            <wps:bodyPr vert="horz" wrap="square" lIns="91440" tIns="45720" rIns="91440" bIns="45720" anchor="ctr" anchorCtr="0" compatLnSpc="0">
                              <a:noAutofit/>
                            </wps:bodyPr>
                          </wps:wsp>
                        </a:graphicData>
                      </a:graphic>
                    </wp:anchor>
                  </w:drawing>
                </mc:Choice>
                <mc:Fallback>
                  <w:pict>
                    <v:rect id="Rectángulo 11" o:spid="_x0000_s1029" style="position:absolute;left:0;text-align:left;margin-left:13.6pt;margin-top:9.25pt;width:24.75pt;height:20.4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" fillcolor="#4f81bd" strokecolor="#385d8a" strokeweight=".70561mm">
                      <v:textbox>
                        <w:txbxContent>
                          <w:p w:rsidR="005A0200" w:rsidRDefault="005A0200">
                            <w:pPr>
                              <w:jc w:val="center"/>
                            </w:pPr>
                            <w:bookmarkStart w:id="17" w:name="AutorizaDatos"/>
                            <w:bookmarkEnd w:id="17"/>
                          </w:p>
                        </w:txbxContent>
                      </v:textbox>
                    </v:rect>
                  </w:pict>
                </mc:Fallback>
              </mc:AlternateContent>
            </w:r>
          </w:p>
          <w:p w:rsidR="005A0200" w:rsidRPr="00556E17" w:rsidRDefault="00DC639E" w:rsidP="0050083F">
            <w:pPr>
              <w:spacing w:after="0" w:line="240" w:lineRule="auto"/>
              <w:jc w:val="both"/>
              <w:rPr>
                <w:rFonts w:ascii="Montserrat" w:eastAsia="Times New Roman" w:hAnsi="Montserrat"/>
                <w:color w:val="000000"/>
                <w:lang w:eastAsia="es-MX"/>
              </w:rPr>
            </w:pPr>
            <w:r w:rsidRPr="00556E17">
              <w:rPr>
                <w:rFonts w:ascii="Montserrat" w:eastAsia="Times New Roman" w:hAnsi="Montserrat"/>
                <w:color w:val="000000"/>
                <w:lang w:eastAsia="es-MX"/>
              </w:rPr>
              <w:t xml:space="preserve">                     Autoriza que sus datos personales contenidos en el presente asunto se consideren públicos.</w:t>
            </w:r>
          </w:p>
          <w:p w:rsidR="005A0200" w:rsidRPr="00556E17" w:rsidRDefault="005A0200" w:rsidP="0050083F">
            <w:pPr>
              <w:spacing w:after="0" w:line="240" w:lineRule="auto"/>
              <w:jc w:val="both"/>
              <w:rPr>
                <w:rFonts w:ascii="Montserrat" w:eastAsia="Times New Roman" w:hAnsi="Montserrat"/>
                <w:color w:val="000000"/>
                <w:lang w:eastAsia="es-MX"/>
              </w:rPr>
            </w:pPr>
          </w:p>
          <w:p w:rsidR="005A0200" w:rsidRPr="00556E17" w:rsidRDefault="005A0200" w:rsidP="0050083F">
            <w:pPr>
              <w:spacing w:after="0" w:line="240" w:lineRule="auto"/>
              <w:jc w:val="both"/>
              <w:rPr>
                <w:rFonts w:ascii="Montserrat" w:eastAsia="Times New Roman" w:hAnsi="Montserrat"/>
                <w:color w:val="000000"/>
                <w:lang w:eastAsia="es-MX"/>
              </w:rPr>
            </w:pPr>
          </w:p>
        </w:tc>
      </w:tr>
      <w:tr w:rsidR="005A0200" w:rsidRPr="00556E17" w:rsidTr="00544520">
        <w:trPr>
          <w:trHeight w:val="270"/>
        </w:trPr>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A0200" w:rsidRPr="00556E17" w:rsidRDefault="00DC639E" w:rsidP="0050083F">
            <w:pPr>
              <w:spacing w:after="0" w:line="240" w:lineRule="auto"/>
              <w:jc w:val="both"/>
              <w:rPr>
                <w:rFonts w:ascii="Montserrat" w:eastAsia="Times New Roman" w:hAnsi="Montserrat" w:cs="Arial"/>
                <w:color w:val="000000"/>
                <w:lang w:eastAsia="es-MX"/>
              </w:rPr>
            </w:pPr>
            <w:r w:rsidRPr="00556E17">
              <w:rPr>
                <w:rFonts w:ascii="Montserrat" w:eastAsia="Times New Roman" w:hAnsi="Montserrat" w:cs="Arial"/>
                <w:color w:val="000000"/>
                <w:lang w:eastAsia="es-MX"/>
              </w:rPr>
              <w:t> </w:t>
            </w:r>
          </w:p>
        </w:tc>
      </w:tr>
      <w:tr w:rsidR="005A0200" w:rsidRPr="00556E17" w:rsidTr="00544520">
        <w:trPr>
          <w:trHeight w:val="270"/>
        </w:trPr>
        <w:tc>
          <w:tcPr>
            <w:tcW w:w="467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A0200" w:rsidRPr="00556E17" w:rsidRDefault="005A0200" w:rsidP="0050083F">
            <w:pPr>
              <w:spacing w:after="0" w:line="240" w:lineRule="auto"/>
              <w:jc w:val="both"/>
              <w:rPr>
                <w:rFonts w:ascii="Montserrat" w:eastAsia="Times New Roman" w:hAnsi="Montserrat" w:cs="Arial"/>
                <w:lang w:eastAsia="es-MX"/>
              </w:rPr>
            </w:pPr>
            <w:bookmarkStart w:id="18" w:name="LugarFecha2"/>
          </w:p>
          <w:p w:rsidR="005A0200" w:rsidRPr="00556E17" w:rsidRDefault="005A0200" w:rsidP="0050083F">
            <w:pPr>
              <w:spacing w:after="0" w:line="240" w:lineRule="auto"/>
              <w:jc w:val="both"/>
              <w:rPr>
                <w:rFonts w:ascii="Montserrat" w:eastAsia="Times New Roman" w:hAnsi="Montserrat" w:cs="Arial"/>
                <w:lang w:eastAsia="es-MX"/>
              </w:rPr>
            </w:pPr>
          </w:p>
          <w:p w:rsidR="005A0200" w:rsidRPr="00556E17" w:rsidRDefault="005A0200" w:rsidP="0050083F">
            <w:pPr>
              <w:spacing w:after="0" w:line="240" w:lineRule="auto"/>
              <w:jc w:val="both"/>
              <w:rPr>
                <w:rFonts w:ascii="Montserrat" w:eastAsia="Times New Roman" w:hAnsi="Montserrat" w:cs="Arial"/>
                <w:lang w:eastAsia="es-MX"/>
              </w:rPr>
            </w:pPr>
          </w:p>
          <w:p w:rsidR="007B3760" w:rsidRPr="00556E17" w:rsidRDefault="007B3760" w:rsidP="0050083F">
            <w:pPr>
              <w:spacing w:after="0" w:line="240" w:lineRule="auto"/>
              <w:jc w:val="both"/>
              <w:rPr>
                <w:rFonts w:ascii="Montserrat" w:eastAsia="Times New Roman" w:hAnsi="Montserrat" w:cs="Arial"/>
                <w:lang w:eastAsia="es-MX"/>
              </w:rPr>
            </w:pPr>
          </w:p>
          <w:p w:rsidR="007B3760" w:rsidRPr="00556E17" w:rsidRDefault="007B3760" w:rsidP="0050083F">
            <w:pPr>
              <w:spacing w:after="0" w:line="240" w:lineRule="auto"/>
              <w:jc w:val="both"/>
              <w:rPr>
                <w:rFonts w:ascii="Montserrat" w:eastAsia="Times New Roman" w:hAnsi="Montserrat" w:cs="Arial"/>
                <w:lang w:eastAsia="es-MX"/>
              </w:rPr>
            </w:pPr>
          </w:p>
          <w:p w:rsidR="005A0200" w:rsidRPr="00556E17" w:rsidRDefault="005A0200" w:rsidP="0050083F">
            <w:pPr>
              <w:spacing w:after="0" w:line="240" w:lineRule="auto"/>
              <w:jc w:val="both"/>
              <w:rPr>
                <w:rFonts w:ascii="Montserrat" w:eastAsia="Times New Roman" w:hAnsi="Montserrat" w:cs="Arial"/>
                <w:lang w:eastAsia="es-MX"/>
              </w:rPr>
            </w:pPr>
          </w:p>
          <w:p w:rsidR="005A0200" w:rsidRPr="00556E17" w:rsidRDefault="00DC639E" w:rsidP="0050083F">
            <w:pPr>
              <w:spacing w:after="0" w:line="240" w:lineRule="auto"/>
              <w:jc w:val="both"/>
              <w:rPr>
                <w:rFonts w:ascii="Montserrat" w:eastAsia="Times New Roman" w:hAnsi="Montserrat" w:cs="Arial"/>
                <w:lang w:eastAsia="es-MX"/>
              </w:rPr>
            </w:pPr>
            <w:r w:rsidRPr="00556E17">
              <w:rPr>
                <w:rFonts w:ascii="Montserrat" w:eastAsia="Times New Roman" w:hAnsi="Montserrat" w:cs="Arial"/>
                <w:lang w:eastAsia="es-MX"/>
              </w:rPr>
              <w:t>Zapopan, Jalisco a __ de ________ del 202</w:t>
            </w:r>
            <w:bookmarkEnd w:id="18"/>
            <w:r w:rsidR="007B3760" w:rsidRPr="00556E17">
              <w:rPr>
                <w:rFonts w:ascii="Montserrat" w:eastAsia="Times New Roman" w:hAnsi="Montserrat" w:cs="Arial"/>
                <w:lang w:eastAsia="es-MX"/>
              </w:rPr>
              <w:t>2</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200" w:rsidRPr="00556E17" w:rsidRDefault="005A0200" w:rsidP="0050083F">
            <w:pPr>
              <w:spacing w:after="0" w:line="240" w:lineRule="auto"/>
              <w:jc w:val="both"/>
              <w:rPr>
                <w:rFonts w:ascii="Montserrat" w:eastAsia="Times New Roman" w:hAnsi="Montserrat" w:cs="Arial"/>
                <w:lang w:eastAsia="es-MX"/>
              </w:rPr>
            </w:pPr>
            <w:bookmarkStart w:id="19" w:name="TitularRL"/>
          </w:p>
          <w:p w:rsidR="005A0200" w:rsidRPr="00556E17" w:rsidRDefault="005A0200" w:rsidP="0050083F">
            <w:pPr>
              <w:spacing w:after="0" w:line="240" w:lineRule="auto"/>
              <w:jc w:val="both"/>
              <w:rPr>
                <w:rFonts w:ascii="Montserrat" w:eastAsia="Times New Roman" w:hAnsi="Montserrat" w:cs="Arial"/>
                <w:lang w:eastAsia="es-MX"/>
              </w:rPr>
            </w:pPr>
          </w:p>
          <w:p w:rsidR="005A0200" w:rsidRPr="00556E17" w:rsidRDefault="005A0200" w:rsidP="0050083F">
            <w:pPr>
              <w:spacing w:after="0" w:line="240" w:lineRule="auto"/>
              <w:jc w:val="both"/>
              <w:rPr>
                <w:rFonts w:ascii="Montserrat" w:eastAsia="Times New Roman" w:hAnsi="Montserrat" w:cs="Arial"/>
                <w:lang w:eastAsia="es-MX"/>
              </w:rPr>
            </w:pPr>
          </w:p>
          <w:p w:rsidR="005A0200" w:rsidRPr="00556E17" w:rsidRDefault="00DC639E" w:rsidP="0050083F">
            <w:pPr>
              <w:spacing w:after="0" w:line="240" w:lineRule="auto"/>
              <w:jc w:val="both"/>
              <w:rPr>
                <w:rFonts w:ascii="Montserrat" w:hAnsi="Montserrat"/>
              </w:rPr>
            </w:pPr>
            <w:r w:rsidRPr="00556E17">
              <w:rPr>
                <w:rFonts w:ascii="Montserrat" w:hAnsi="Montserrat" w:cs="Arial"/>
                <w:b/>
                <w:bCs/>
                <w:color w:val="7F7F7F"/>
              </w:rPr>
              <w:t>(Deberá señalar nombre completo del contribuyente persona física o en su caso, el del representante legal que actúa en nombre de la moral y su firma autógrafa)</w:t>
            </w:r>
          </w:p>
          <w:bookmarkEnd w:id="19"/>
          <w:p w:rsidR="005A0200" w:rsidRPr="00556E17" w:rsidRDefault="005A0200" w:rsidP="0050083F">
            <w:pPr>
              <w:spacing w:after="0" w:line="240" w:lineRule="auto"/>
              <w:jc w:val="both"/>
              <w:rPr>
                <w:rFonts w:ascii="Montserrat" w:eastAsia="Times New Roman" w:hAnsi="Montserrat" w:cs="Arial"/>
                <w:lang w:eastAsia="es-MX"/>
              </w:rPr>
            </w:pPr>
          </w:p>
        </w:tc>
      </w:tr>
      <w:tr w:rsidR="005A0200" w:rsidRPr="00556E17" w:rsidTr="00544520">
        <w:trPr>
          <w:trHeight w:val="285"/>
        </w:trPr>
        <w:tc>
          <w:tcPr>
            <w:tcW w:w="467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A0200" w:rsidRPr="00556E17" w:rsidRDefault="00DC639E" w:rsidP="0050083F">
            <w:pPr>
              <w:spacing w:after="0" w:line="240" w:lineRule="auto"/>
              <w:jc w:val="both"/>
              <w:rPr>
                <w:rFonts w:ascii="Montserrat" w:eastAsia="Times New Roman" w:hAnsi="Montserrat" w:cs="Arial"/>
                <w:b/>
                <w:bCs/>
                <w:color w:val="000000"/>
                <w:lang w:eastAsia="es-MX"/>
              </w:rPr>
            </w:pPr>
            <w:r w:rsidRPr="00556E17">
              <w:rPr>
                <w:rFonts w:ascii="Montserrat" w:eastAsia="Times New Roman" w:hAnsi="Montserrat" w:cs="Arial"/>
                <w:b/>
                <w:bCs/>
                <w:color w:val="000000"/>
                <w:lang w:eastAsia="es-MX"/>
              </w:rPr>
              <w:t>Lugar y fecha</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200" w:rsidRPr="00556E17" w:rsidRDefault="00DC639E" w:rsidP="0050083F">
            <w:pPr>
              <w:spacing w:after="0" w:line="240" w:lineRule="auto"/>
              <w:jc w:val="both"/>
              <w:rPr>
                <w:rFonts w:ascii="Montserrat" w:eastAsia="Times New Roman" w:hAnsi="Montserrat" w:cs="Arial"/>
                <w:b/>
                <w:bCs/>
                <w:color w:val="000000"/>
                <w:lang w:eastAsia="es-MX"/>
              </w:rPr>
            </w:pPr>
            <w:r w:rsidRPr="00556E17">
              <w:rPr>
                <w:rFonts w:ascii="Montserrat" w:eastAsia="Times New Roman" w:hAnsi="Montserrat" w:cs="Arial"/>
                <w:b/>
                <w:bCs/>
                <w:color w:val="000000"/>
                <w:lang w:eastAsia="es-MX"/>
              </w:rPr>
              <w:t xml:space="preserve">C. </w:t>
            </w:r>
          </w:p>
          <w:p w:rsidR="005A0200" w:rsidRPr="00556E17" w:rsidRDefault="005A0200" w:rsidP="0050083F">
            <w:pPr>
              <w:spacing w:after="0" w:line="240" w:lineRule="auto"/>
              <w:jc w:val="both"/>
              <w:rPr>
                <w:rFonts w:ascii="Montserrat" w:eastAsia="Times New Roman" w:hAnsi="Montserrat" w:cs="Arial"/>
                <w:b/>
                <w:bCs/>
                <w:color w:val="000000"/>
                <w:lang w:eastAsia="es-MX"/>
              </w:rPr>
            </w:pPr>
          </w:p>
        </w:tc>
      </w:tr>
      <w:tr w:rsidR="005A0200" w:rsidRPr="00556E17" w:rsidTr="00544520">
        <w:trPr>
          <w:trHeight w:val="285"/>
        </w:trPr>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A0200" w:rsidRPr="00556E17" w:rsidRDefault="00DC639E" w:rsidP="0050083F">
            <w:pPr>
              <w:spacing w:after="0" w:line="240" w:lineRule="auto"/>
              <w:jc w:val="both"/>
              <w:rPr>
                <w:rFonts w:ascii="Montserrat" w:eastAsia="Times New Roman" w:hAnsi="Montserrat" w:cs="Arial"/>
                <w:color w:val="000000"/>
                <w:lang w:eastAsia="es-MX"/>
              </w:rPr>
            </w:pPr>
            <w:r w:rsidRPr="00556E17">
              <w:rPr>
                <w:rFonts w:ascii="Montserrat" w:eastAsia="Times New Roman" w:hAnsi="Montserrat" w:cs="Arial"/>
                <w:color w:val="000000"/>
                <w:lang w:eastAsia="es-MX"/>
              </w:rPr>
              <w:t> </w:t>
            </w:r>
          </w:p>
        </w:tc>
      </w:tr>
    </w:tbl>
    <w:p w:rsidR="005A0200" w:rsidRPr="00556E17" w:rsidRDefault="005A0200" w:rsidP="0050083F">
      <w:pPr>
        <w:ind w:right="-943"/>
        <w:jc w:val="both"/>
        <w:rPr>
          <w:rFonts w:ascii="Montserrat" w:hAnsi="Montserrat"/>
          <w:b/>
        </w:rPr>
      </w:pPr>
    </w:p>
    <w:tbl>
      <w:tblPr>
        <w:tblW w:w="10206" w:type="dxa"/>
        <w:tblInd w:w="704" w:type="dxa"/>
        <w:tblCellMar>
          <w:left w:w="10" w:type="dxa"/>
          <w:right w:w="10" w:type="dxa"/>
        </w:tblCellMar>
        <w:tblLook w:val="0000" w:firstRow="0" w:lastRow="0" w:firstColumn="0" w:lastColumn="0" w:noHBand="0" w:noVBand="0"/>
      </w:tblPr>
      <w:tblGrid>
        <w:gridCol w:w="10206"/>
      </w:tblGrid>
      <w:tr w:rsidR="005A0200" w:rsidRPr="00556E17" w:rsidTr="009E4BF5">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200" w:rsidRPr="00556E17" w:rsidRDefault="00DC639E" w:rsidP="0050083F">
            <w:pPr>
              <w:pStyle w:val="NormalWeb"/>
              <w:shd w:val="clear" w:color="auto" w:fill="FFFFFF"/>
              <w:spacing w:after="150"/>
              <w:jc w:val="both"/>
              <w:rPr>
                <w:rFonts w:ascii="Montserrat" w:hAnsi="Montserrat"/>
                <w:sz w:val="21"/>
                <w:szCs w:val="21"/>
              </w:rPr>
            </w:pPr>
            <w:r w:rsidRPr="00556E17">
              <w:rPr>
                <w:rFonts w:ascii="Montserrat" w:hAnsi="Montserrat"/>
                <w:color w:val="000000"/>
                <w:sz w:val="21"/>
                <w:szCs w:val="21"/>
              </w:rPr>
              <w:t>“</w:t>
            </w:r>
            <w:r w:rsidRPr="00556E17">
              <w:rPr>
                <w:rFonts w:ascii="Montserrat" w:hAnsi="Montserrat"/>
                <w:i/>
                <w:iCs/>
                <w:color w:val="333333"/>
                <w:sz w:val="21"/>
                <w:szCs w:val="21"/>
              </w:rPr>
              <w:t>Le informamos que los datos personales recabados serán protegidos, incorporados y tratados de conformidad con lo dispuesto por la Ley General de Protección de Datos Personales en Posesión de Sujetos Obligados y demás disposiciones aplicables. Dichos datos se recaban con fundamento en los artículos 32, fracciones I</w:t>
            </w:r>
            <w:r w:rsidRPr="00556E17">
              <w:rPr>
                <w:rFonts w:ascii="Montserrat" w:hAnsi="Montserrat"/>
                <w:i/>
                <w:iCs/>
                <w:color w:val="000000"/>
                <w:sz w:val="21"/>
                <w:szCs w:val="21"/>
              </w:rPr>
              <w:t xml:space="preserve"> a VI</w:t>
            </w:r>
            <w:r w:rsidRPr="00556E17">
              <w:rPr>
                <w:rFonts w:ascii="Montserrat" w:hAnsi="Montserrat"/>
                <w:i/>
                <w:iCs/>
                <w:color w:val="333333"/>
                <w:sz w:val="21"/>
                <w:szCs w:val="21"/>
              </w:rPr>
              <w:t>, así como 33, fracciones I, II</w:t>
            </w:r>
            <w:r w:rsidRPr="00556E17">
              <w:rPr>
                <w:rFonts w:ascii="Montserrat" w:hAnsi="Montserrat"/>
                <w:i/>
                <w:iCs/>
                <w:color w:val="000000"/>
                <w:sz w:val="21"/>
                <w:szCs w:val="21"/>
              </w:rPr>
              <w:t>, II</w:t>
            </w:r>
            <w:r w:rsidRPr="00556E17">
              <w:rPr>
                <w:rFonts w:ascii="Montserrat" w:hAnsi="Montserrat"/>
                <w:i/>
                <w:iCs/>
                <w:color w:val="333333"/>
                <w:sz w:val="21"/>
                <w:szCs w:val="21"/>
              </w:rPr>
              <w:t>I y V</w:t>
            </w:r>
            <w:r w:rsidRPr="00556E17">
              <w:rPr>
                <w:rFonts w:ascii="Montserrat" w:hAnsi="Montserrat"/>
                <w:i/>
                <w:iCs/>
                <w:color w:val="000000"/>
                <w:sz w:val="21"/>
                <w:szCs w:val="21"/>
              </w:rPr>
              <w:t>II</w:t>
            </w:r>
            <w:r w:rsidRPr="00556E17">
              <w:rPr>
                <w:rFonts w:ascii="Montserrat" w:hAnsi="Montserrat"/>
                <w:i/>
                <w:iCs/>
                <w:color w:val="333333"/>
                <w:sz w:val="21"/>
                <w:szCs w:val="21"/>
              </w:rPr>
              <w:t>, del Estatuto Orgánico de la Procuraduría de la Defensa del Contribuyente, y se requieren para la substanciación de procedimientos de quejas, por lo que únicamente serán utilizados para brindar adecuadamente nuestros servicios y para fines estadísticos.</w:t>
            </w:r>
          </w:p>
          <w:p w:rsidR="005A0200" w:rsidRPr="00556E17" w:rsidRDefault="00DC639E" w:rsidP="0050083F">
            <w:pPr>
              <w:pStyle w:val="NormalWeb"/>
              <w:shd w:val="clear" w:color="auto" w:fill="FFFFFF"/>
              <w:spacing w:after="150"/>
              <w:jc w:val="both"/>
              <w:rPr>
                <w:rFonts w:ascii="Montserrat" w:hAnsi="Montserrat"/>
                <w:sz w:val="21"/>
                <w:szCs w:val="21"/>
              </w:rPr>
            </w:pPr>
            <w:r w:rsidRPr="00556E17">
              <w:rPr>
                <w:rFonts w:ascii="Montserrat" w:hAnsi="Montserrat"/>
                <w:i/>
                <w:iCs/>
                <w:sz w:val="21"/>
                <w:szCs w:val="21"/>
              </w:rPr>
              <w:t>Si desea conocer nuestros avisos de privacidad simplificado e integral, los podrá consultar en el portal: </w:t>
            </w:r>
            <w:hyperlink r:id="rId8" w:history="1">
              <w:r w:rsidRPr="00556E17">
                <w:rPr>
                  <w:rStyle w:val="Hipervnculo"/>
                  <w:rFonts w:ascii="Montserrat" w:hAnsi="Montserrat"/>
                  <w:i/>
                  <w:iCs/>
                  <w:color w:val="auto"/>
                  <w:sz w:val="21"/>
                  <w:szCs w:val="21"/>
                </w:rPr>
                <w:t>www.prodecon.gob.mx</w:t>
              </w:r>
            </w:hyperlink>
            <w:r w:rsidRPr="00556E17">
              <w:rPr>
                <w:rFonts w:ascii="Montserrat" w:hAnsi="Montserrat"/>
                <w:i/>
                <w:iCs/>
                <w:sz w:val="21"/>
                <w:szCs w:val="21"/>
              </w:rPr>
              <w:t> o en la siguiente liga electrónica </w:t>
            </w:r>
            <w:hyperlink r:id="rId9" w:history="1">
              <w:r w:rsidRPr="00556E17">
                <w:rPr>
                  <w:rStyle w:val="Hipervnculo"/>
                  <w:rFonts w:ascii="Montserrat" w:hAnsi="Montserrat"/>
                  <w:i/>
                  <w:iCs/>
                  <w:color w:val="auto"/>
                  <w:sz w:val="21"/>
                  <w:szCs w:val="21"/>
                </w:rPr>
                <w:t>https://www.prodecon.gob.mx/index.php/home/transparencia/avisos-de-privacidad</w:t>
              </w:r>
            </w:hyperlink>
            <w:r w:rsidRPr="00556E17">
              <w:rPr>
                <w:rFonts w:ascii="Montserrat" w:hAnsi="Montserrat"/>
                <w:i/>
                <w:iCs/>
                <w:sz w:val="21"/>
                <w:szCs w:val="21"/>
              </w:rPr>
              <w:t xml:space="preserve"> ”</w:t>
            </w:r>
          </w:p>
        </w:tc>
      </w:tr>
    </w:tbl>
    <w:p w:rsidR="005A0200" w:rsidRPr="00556E17" w:rsidRDefault="005A0200" w:rsidP="0050083F">
      <w:pPr>
        <w:jc w:val="both"/>
        <w:rPr>
          <w:rFonts w:ascii="Montserrat" w:hAnsi="Montserrat"/>
        </w:rPr>
      </w:pPr>
    </w:p>
    <w:sectPr w:rsidR="005A0200" w:rsidRPr="00556E17" w:rsidSect="00544520">
      <w:headerReference w:type="default" r:id="rId10"/>
      <w:footerReference w:type="default" r:id="rId11"/>
      <w:pgSz w:w="12240" w:h="19298" w:code="120"/>
      <w:pgMar w:top="720" w:right="720" w:bottom="720" w:left="720" w:header="680" w:footer="1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620" w:rsidRDefault="00667620">
      <w:pPr>
        <w:spacing w:after="0" w:line="240" w:lineRule="auto"/>
      </w:pPr>
      <w:r>
        <w:separator/>
      </w:r>
    </w:p>
  </w:endnote>
  <w:endnote w:type="continuationSeparator" w:id="0">
    <w:p w:rsidR="00667620" w:rsidRDefault="00667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F11" w:rsidRDefault="007B3760" w:rsidP="007B3760">
    <w:pPr>
      <w:pStyle w:val="Piedepgina"/>
      <w:tabs>
        <w:tab w:val="clear" w:pos="4419"/>
        <w:tab w:val="clear" w:pos="8838"/>
        <w:tab w:val="right" w:pos="8789"/>
      </w:tabs>
      <w:jc w:val="right"/>
    </w:pPr>
    <w:r>
      <w:rPr>
        <w:rFonts w:ascii="Montserrat" w:hAnsi="Montserrat"/>
        <w:noProof/>
        <w:sz w:val="12"/>
        <w:szCs w:val="12"/>
        <w:lang w:eastAsia="es-MX"/>
      </w:rPr>
      <w:drawing>
        <wp:anchor distT="0" distB="0" distL="114300" distR="114300" simplePos="0" relativeHeight="251662336" behindDoc="1" locked="0" layoutInCell="1" allowOverlap="1">
          <wp:simplePos x="0" y="0"/>
          <wp:positionH relativeFrom="margin">
            <wp:posOffset>-308610</wp:posOffset>
          </wp:positionH>
          <wp:positionV relativeFrom="paragraph">
            <wp:posOffset>13970</wp:posOffset>
          </wp:positionV>
          <wp:extent cx="6610350" cy="847090"/>
          <wp:effectExtent l="0" t="0" r="0" b="0"/>
          <wp:wrapNone/>
          <wp:docPr id="3" name="Imagen 2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14737" t="91580" r="9142"/>
                  <a:stretch>
                    <a:fillRect/>
                  </a:stretch>
                </pic:blipFill>
                <pic:spPr>
                  <a:xfrm>
                    <a:off x="0" y="0"/>
                    <a:ext cx="6610350" cy="847090"/>
                  </a:xfrm>
                  <a:prstGeom prst="rect">
                    <a:avLst/>
                  </a:prstGeom>
                  <a:noFill/>
                  <a:ln>
                    <a:noFill/>
                    <a:prstDash/>
                  </a:ln>
                </pic:spPr>
              </pic:pic>
            </a:graphicData>
          </a:graphic>
          <wp14:sizeRelH relativeFrom="margin">
            <wp14:pctWidth>0</wp14:pctWidth>
          </wp14:sizeRelH>
        </wp:anchor>
      </w:drawing>
    </w:r>
    <w:r w:rsidR="00DC639E">
      <w:rPr>
        <w:rFonts w:ascii="Montserrat" w:hAnsi="Montserrat" w:cs="Calibri"/>
        <w:sz w:val="12"/>
        <w:szCs w:val="12"/>
      </w:rPr>
      <w:t>Versión</w:t>
    </w:r>
    <w:r w:rsidR="00DC639E">
      <w:rPr>
        <w:rFonts w:ascii="Montserrat" w:hAnsi="Montserrat" w:cs="Calibri"/>
        <w:color w:val="0000FF"/>
        <w:sz w:val="12"/>
        <w:szCs w:val="12"/>
      </w:rPr>
      <w:t xml:space="preserve"> 5.0.     </w:t>
    </w:r>
  </w:p>
  <w:p w:rsidR="000E4F11" w:rsidRDefault="00667620">
    <w:pPr>
      <w:pStyle w:val="Piedepgina"/>
    </w:pPr>
  </w:p>
  <w:p w:rsidR="000E4F11" w:rsidRDefault="00DC639E">
    <w:pPr>
      <w:pStyle w:val="Piedepgina"/>
      <w:tabs>
        <w:tab w:val="clear" w:pos="4419"/>
        <w:tab w:val="clear" w:pos="8838"/>
        <w:tab w:val="left" w:pos="5510"/>
      </w:tabs>
    </w:pPr>
    <w:r>
      <w:tab/>
    </w:r>
  </w:p>
  <w:p w:rsidR="000E4F11" w:rsidRDefault="006676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620" w:rsidRDefault="00667620">
      <w:pPr>
        <w:spacing w:after="0" w:line="240" w:lineRule="auto"/>
      </w:pPr>
      <w:r>
        <w:rPr>
          <w:color w:val="000000"/>
        </w:rPr>
        <w:separator/>
      </w:r>
    </w:p>
  </w:footnote>
  <w:footnote w:type="continuationSeparator" w:id="0">
    <w:p w:rsidR="00667620" w:rsidRDefault="00667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F11" w:rsidRDefault="007B3760">
    <w:pPr>
      <w:jc w:val="right"/>
    </w:pPr>
    <w:r>
      <w:rPr>
        <w:noProof/>
      </w:rPr>
      <w:drawing>
        <wp:anchor distT="0" distB="0" distL="114300" distR="114300" simplePos="0" relativeHeight="251664384" behindDoc="0" locked="0" layoutInCell="1" allowOverlap="1" wp14:anchorId="4A886051" wp14:editId="6CE3E1C2">
          <wp:simplePos x="0" y="0"/>
          <wp:positionH relativeFrom="page">
            <wp:posOffset>38100</wp:posOffset>
          </wp:positionH>
          <wp:positionV relativeFrom="paragraph">
            <wp:posOffset>-307975</wp:posOffset>
          </wp:positionV>
          <wp:extent cx="7978775" cy="1266825"/>
          <wp:effectExtent l="0" t="0" r="3175" b="9525"/>
          <wp:wrapSquare wrapText="bothSides"/>
          <wp:docPr id="8" name="Imagen 8"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a de pantalla 2022-01-03 161943.png"/>
                  <pic:cNvPicPr/>
                </pic:nvPicPr>
                <pic:blipFill>
                  <a:blip r:embed="rId1">
                    <a:extLst>
                      <a:ext uri="{28A0092B-C50C-407E-A947-70E740481C1C}">
                        <a14:useLocalDpi xmlns:a14="http://schemas.microsoft.com/office/drawing/2010/main" val="0"/>
                      </a:ext>
                    </a:extLst>
                  </a:blip>
                  <a:stretch>
                    <a:fillRect/>
                  </a:stretch>
                </pic:blipFill>
                <pic:spPr>
                  <a:xfrm>
                    <a:off x="0" y="0"/>
                    <a:ext cx="7978775" cy="1266825"/>
                  </a:xfrm>
                  <a:prstGeom prst="rect">
                    <a:avLst/>
                  </a:prstGeom>
                </pic:spPr>
              </pic:pic>
            </a:graphicData>
          </a:graphic>
          <wp14:sizeRelH relativeFrom="margin">
            <wp14:pctWidth>0</wp14:pctWidth>
          </wp14:sizeRelH>
          <wp14:sizeRelV relativeFrom="margin">
            <wp14:pctHeight>0</wp14:pctHeight>
          </wp14:sizeRelV>
        </wp:anchor>
      </w:drawing>
    </w:r>
    <w:r w:rsidR="00DC639E">
      <w:rPr>
        <w:noProof/>
        <w:lang w:eastAsia="es-MX"/>
      </w:rPr>
      <mc:AlternateContent>
        <mc:Choice Requires="wps">
          <w:drawing>
            <wp:anchor distT="0" distB="0" distL="114300" distR="114300" simplePos="0" relativeHeight="251659264" behindDoc="0" locked="0" layoutInCell="1" allowOverlap="1">
              <wp:simplePos x="0" y="0"/>
              <wp:positionH relativeFrom="margin">
                <wp:posOffset>3967481</wp:posOffset>
              </wp:positionH>
              <wp:positionV relativeFrom="paragraph">
                <wp:posOffset>958848</wp:posOffset>
              </wp:positionV>
              <wp:extent cx="2918463" cy="548640"/>
              <wp:effectExtent l="0" t="0" r="0" b="3810"/>
              <wp:wrapNone/>
              <wp:docPr id="1" name="Cuadro de texto 2"/>
              <wp:cNvGraphicFramePr/>
              <a:graphic xmlns:a="http://schemas.openxmlformats.org/drawingml/2006/main">
                <a:graphicData uri="http://schemas.microsoft.com/office/word/2010/wordprocessingShape">
                  <wps:wsp>
                    <wps:cNvSpPr txBox="1"/>
                    <wps:spPr>
                      <a:xfrm>
                        <a:off x="0" y="0"/>
                        <a:ext cx="2918463" cy="548640"/>
                      </a:xfrm>
                      <a:prstGeom prst="rect">
                        <a:avLst/>
                      </a:prstGeom>
                      <a:solidFill>
                        <a:srgbClr val="FFFFFF"/>
                      </a:solidFill>
                      <a:ln>
                        <a:noFill/>
                        <a:prstDash/>
                      </a:ln>
                    </wps:spPr>
                    <wps:txbx>
                      <w:txbxContent>
                        <w:p w:rsidR="000E4F11" w:rsidRDefault="00DC639E">
                          <w:pPr>
                            <w:jc w:val="center"/>
                            <w:rPr>
                              <w:rFonts w:ascii="Montserrat" w:hAnsi="Montserrat"/>
                              <w:sz w:val="16"/>
                              <w:szCs w:val="16"/>
                            </w:rPr>
                          </w:pPr>
                          <w:r>
                            <w:rPr>
                              <w:rFonts w:ascii="Montserrat" w:hAnsi="Montserrat"/>
                              <w:sz w:val="16"/>
                              <w:szCs w:val="16"/>
                            </w:rPr>
                            <w:t xml:space="preserve"> </w:t>
                          </w:r>
                          <w:bookmarkStart w:id="20" w:name="Encabezado"/>
                          <w:r>
                            <w:rPr>
                              <w:rFonts w:ascii="Montserrat" w:hAnsi="Montserrat"/>
                              <w:sz w:val="16"/>
                              <w:szCs w:val="16"/>
                            </w:rPr>
                            <w:t>Delegación Jalisco</w:t>
                          </w:r>
                          <w:bookmarkEnd w:id="20"/>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30" type="#_x0000_t202" style="position:absolute;left:0;text-align:left;margin-left:312.4pt;margin-top:75.5pt;width:229.8pt;height:43.2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" stroked="f">
              <v:textbox>
                <w:txbxContent>
                  <w:p w:rsidR="000E4F11" w:rsidRDefault="00DC639E">
                    <w:pPr>
                      <w:jc w:val="center"/>
                      <w:rPr>
                        <w:rFonts w:ascii="Montserrat" w:hAnsi="Montserrat"/>
                        <w:sz w:val="16"/>
                        <w:szCs w:val="16"/>
                      </w:rPr>
                    </w:pPr>
                    <w:r>
                      <w:rPr>
                        <w:rFonts w:ascii="Montserrat" w:hAnsi="Montserrat"/>
                        <w:sz w:val="16"/>
                        <w:szCs w:val="16"/>
                      </w:rPr>
                      <w:t xml:space="preserve"> </w:t>
                    </w:r>
                    <w:bookmarkStart w:id="21" w:name="Encabezado"/>
                    <w:r>
                      <w:rPr>
                        <w:rFonts w:ascii="Montserrat" w:hAnsi="Montserrat"/>
                        <w:sz w:val="16"/>
                        <w:szCs w:val="16"/>
                      </w:rPr>
                      <w:t>Delegación Jalisco</w:t>
                    </w:r>
                    <w:bookmarkEnd w:id="21"/>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B16B3"/>
    <w:multiLevelType w:val="multilevel"/>
    <w:tmpl w:val="E5D6C5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14368F"/>
    <w:multiLevelType w:val="multilevel"/>
    <w:tmpl w:val="6F963A60"/>
    <w:lvl w:ilvl="0">
      <w:numFmt w:val="bullet"/>
      <w:lvlText w:val=""/>
      <w:lvlJc w:val="left"/>
      <w:pPr>
        <w:ind w:left="76" w:hanging="360"/>
      </w:pPr>
      <w:rPr>
        <w:rFonts w:ascii="Symbol" w:eastAsia="Calibri" w:hAnsi="Symbol" w:cs="Arial"/>
        <w:u w:val="none"/>
      </w:rPr>
    </w:lvl>
    <w:lvl w:ilvl="1">
      <w:numFmt w:val="bullet"/>
      <w:lvlText w:val="o"/>
      <w:lvlJc w:val="left"/>
      <w:pPr>
        <w:ind w:left="796" w:hanging="360"/>
      </w:pPr>
      <w:rPr>
        <w:rFonts w:ascii="Courier New" w:hAnsi="Courier New" w:cs="Courier New"/>
      </w:rPr>
    </w:lvl>
    <w:lvl w:ilvl="2">
      <w:numFmt w:val="bullet"/>
      <w:lvlText w:val=""/>
      <w:lvlJc w:val="left"/>
      <w:pPr>
        <w:ind w:left="1516" w:hanging="360"/>
      </w:pPr>
      <w:rPr>
        <w:rFonts w:ascii="Wingdings" w:hAnsi="Wingdings"/>
      </w:rPr>
    </w:lvl>
    <w:lvl w:ilvl="3">
      <w:numFmt w:val="bullet"/>
      <w:lvlText w:val=""/>
      <w:lvlJc w:val="left"/>
      <w:pPr>
        <w:ind w:left="2236" w:hanging="360"/>
      </w:pPr>
      <w:rPr>
        <w:rFonts w:ascii="Symbol" w:hAnsi="Symbol"/>
      </w:rPr>
    </w:lvl>
    <w:lvl w:ilvl="4">
      <w:numFmt w:val="bullet"/>
      <w:lvlText w:val="o"/>
      <w:lvlJc w:val="left"/>
      <w:pPr>
        <w:ind w:left="2956" w:hanging="360"/>
      </w:pPr>
      <w:rPr>
        <w:rFonts w:ascii="Courier New" w:hAnsi="Courier New" w:cs="Courier New"/>
      </w:rPr>
    </w:lvl>
    <w:lvl w:ilvl="5">
      <w:numFmt w:val="bullet"/>
      <w:lvlText w:val=""/>
      <w:lvlJc w:val="left"/>
      <w:pPr>
        <w:ind w:left="3676" w:hanging="360"/>
      </w:pPr>
      <w:rPr>
        <w:rFonts w:ascii="Wingdings" w:hAnsi="Wingdings"/>
      </w:rPr>
    </w:lvl>
    <w:lvl w:ilvl="6">
      <w:numFmt w:val="bullet"/>
      <w:lvlText w:val=""/>
      <w:lvlJc w:val="left"/>
      <w:pPr>
        <w:ind w:left="4396" w:hanging="360"/>
      </w:pPr>
      <w:rPr>
        <w:rFonts w:ascii="Symbol" w:hAnsi="Symbol"/>
      </w:rPr>
    </w:lvl>
    <w:lvl w:ilvl="7">
      <w:numFmt w:val="bullet"/>
      <w:lvlText w:val="o"/>
      <w:lvlJc w:val="left"/>
      <w:pPr>
        <w:ind w:left="5116" w:hanging="360"/>
      </w:pPr>
      <w:rPr>
        <w:rFonts w:ascii="Courier New" w:hAnsi="Courier New" w:cs="Courier New"/>
      </w:rPr>
    </w:lvl>
    <w:lvl w:ilvl="8">
      <w:numFmt w:val="bullet"/>
      <w:lvlText w:val=""/>
      <w:lvlJc w:val="left"/>
      <w:pPr>
        <w:ind w:left="5836"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200"/>
    <w:rsid w:val="001831CE"/>
    <w:rsid w:val="001B1580"/>
    <w:rsid w:val="001D7F6E"/>
    <w:rsid w:val="00426A3F"/>
    <w:rsid w:val="004E2DAD"/>
    <w:rsid w:val="0050083F"/>
    <w:rsid w:val="00544520"/>
    <w:rsid w:val="00556E17"/>
    <w:rsid w:val="00557A84"/>
    <w:rsid w:val="005A0200"/>
    <w:rsid w:val="00667620"/>
    <w:rsid w:val="0076657E"/>
    <w:rsid w:val="007B3760"/>
    <w:rsid w:val="008A35DA"/>
    <w:rsid w:val="008B2CD8"/>
    <w:rsid w:val="009E4BF5"/>
    <w:rsid w:val="00A3630F"/>
    <w:rsid w:val="00AC0E26"/>
    <w:rsid w:val="00B533F4"/>
    <w:rsid w:val="00C8115B"/>
    <w:rsid w:val="00C85B84"/>
    <w:rsid w:val="00CD0A56"/>
    <w:rsid w:val="00D152EE"/>
    <w:rsid w:val="00D56455"/>
    <w:rsid w:val="00DC639E"/>
    <w:rsid w:val="00DF36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D648C"/>
  <w15:docId w15:val="{6842F53F-F8EB-4FFC-B692-1A6A4724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pPr>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Tahoma" w:hAnsi="Tahoma" w:cs="Tahoma"/>
      <w:sz w:val="16"/>
      <w:szCs w:val="16"/>
    </w:rPr>
  </w:style>
  <w:style w:type="character" w:customStyle="1" w:styleId="TextodegloboCar">
    <w:name w:val="Texto de globo Car"/>
    <w:rPr>
      <w:rFonts w:ascii="Tahoma" w:hAnsi="Tahoma" w:cs="Tahoma"/>
      <w:sz w:val="16"/>
      <w:szCs w:val="16"/>
    </w:rPr>
  </w:style>
  <w:style w:type="paragraph" w:styleId="NormalWeb">
    <w:name w:val="Normal (Web)"/>
    <w:basedOn w:val="Normal"/>
    <w:uiPriority w:val="99"/>
    <w:pPr>
      <w:spacing w:before="100" w:after="100" w:line="240" w:lineRule="auto"/>
    </w:pPr>
    <w:rPr>
      <w:rFonts w:ascii="Times New Roman" w:eastAsia="Times New Roman" w:hAnsi="Times New Roman"/>
      <w:sz w:val="24"/>
      <w:szCs w:val="24"/>
      <w:lang w:eastAsia="es-MX"/>
    </w:rPr>
  </w:style>
  <w:style w:type="character" w:styleId="Hipervnculo">
    <w:name w:val="Hyperlink"/>
    <w:rPr>
      <w:color w:val="0000FF"/>
      <w:u w:val="single"/>
    </w:rPr>
  </w:style>
  <w:style w:type="paragraph" w:styleId="Prrafodelista">
    <w:name w:val="List Paragraph"/>
    <w:basedOn w:val="Normal"/>
    <w:pPr>
      <w:ind w:left="720"/>
    </w:pPr>
  </w:style>
  <w:style w:type="paragraph" w:customStyle="1" w:styleId="temp">
    <w:name w:val="temp"/>
    <w:basedOn w:val="Normal"/>
    <w:rsid w:val="00C85B84"/>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s-419" w:eastAsia="es-419"/>
    </w:rPr>
  </w:style>
  <w:style w:type="character" w:customStyle="1" w:styleId="bold">
    <w:name w:val="bold"/>
    <w:basedOn w:val="Fuentedeprrafopredeter"/>
    <w:rsid w:val="00C85B84"/>
  </w:style>
  <w:style w:type="character" w:customStyle="1" w:styleId="ng-star-inserted">
    <w:name w:val="ng-star-inserted"/>
    <w:basedOn w:val="Fuentedeprrafopredeter"/>
    <w:rsid w:val="00C85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35346">
      <w:bodyDiv w:val="1"/>
      <w:marLeft w:val="0"/>
      <w:marRight w:val="0"/>
      <w:marTop w:val="0"/>
      <w:marBottom w:val="0"/>
      <w:divBdr>
        <w:top w:val="none" w:sz="0" w:space="0" w:color="auto"/>
        <w:left w:val="none" w:sz="0" w:space="0" w:color="auto"/>
        <w:bottom w:val="none" w:sz="0" w:space="0" w:color="auto"/>
        <w:right w:val="none" w:sz="0" w:space="0" w:color="auto"/>
      </w:divBdr>
    </w:div>
    <w:div w:id="1438208765">
      <w:bodyDiv w:val="1"/>
      <w:marLeft w:val="0"/>
      <w:marRight w:val="0"/>
      <w:marTop w:val="0"/>
      <w:marBottom w:val="0"/>
      <w:divBdr>
        <w:top w:val="none" w:sz="0" w:space="0" w:color="auto"/>
        <w:left w:val="none" w:sz="0" w:space="0" w:color="auto"/>
        <w:bottom w:val="none" w:sz="0" w:space="0" w:color="auto"/>
        <w:right w:val="none" w:sz="0" w:space="0" w:color="auto"/>
      </w:divBdr>
      <w:divsChild>
        <w:div w:id="812721177">
          <w:marLeft w:val="0"/>
          <w:marRight w:val="0"/>
          <w:marTop w:val="0"/>
          <w:marBottom w:val="0"/>
          <w:divBdr>
            <w:top w:val="none" w:sz="0" w:space="0" w:color="auto"/>
            <w:left w:val="none" w:sz="0" w:space="0" w:color="auto"/>
            <w:bottom w:val="none" w:sz="0" w:space="0" w:color="auto"/>
            <w:right w:val="none" w:sz="0" w:space="0" w:color="auto"/>
          </w:divBdr>
        </w:div>
        <w:div w:id="1550454610">
          <w:marLeft w:val="0"/>
          <w:marRight w:val="0"/>
          <w:marTop w:val="0"/>
          <w:marBottom w:val="0"/>
          <w:divBdr>
            <w:top w:val="none" w:sz="0" w:space="0" w:color="auto"/>
            <w:left w:val="none" w:sz="0" w:space="0" w:color="auto"/>
            <w:bottom w:val="none" w:sz="0" w:space="0" w:color="auto"/>
            <w:right w:val="none" w:sz="0" w:space="0" w:color="auto"/>
          </w:divBdr>
        </w:div>
        <w:div w:id="1089929995">
          <w:marLeft w:val="0"/>
          <w:marRight w:val="0"/>
          <w:marTop w:val="0"/>
          <w:marBottom w:val="0"/>
          <w:divBdr>
            <w:top w:val="none" w:sz="0" w:space="0" w:color="auto"/>
            <w:left w:val="none" w:sz="0" w:space="0" w:color="auto"/>
            <w:bottom w:val="none" w:sz="0" w:space="0" w:color="auto"/>
            <w:right w:val="none" w:sz="0" w:space="0" w:color="auto"/>
          </w:divBdr>
        </w:div>
        <w:div w:id="1177889354">
          <w:marLeft w:val="0"/>
          <w:marRight w:val="0"/>
          <w:marTop w:val="0"/>
          <w:marBottom w:val="0"/>
          <w:divBdr>
            <w:top w:val="none" w:sz="0" w:space="0" w:color="auto"/>
            <w:left w:val="none" w:sz="0" w:space="0" w:color="auto"/>
            <w:bottom w:val="none" w:sz="0" w:space="0" w:color="auto"/>
            <w:right w:val="none" w:sz="0" w:space="0" w:color="auto"/>
          </w:divBdr>
        </w:div>
        <w:div w:id="1912544894">
          <w:marLeft w:val="0"/>
          <w:marRight w:val="0"/>
          <w:marTop w:val="0"/>
          <w:marBottom w:val="0"/>
          <w:divBdr>
            <w:top w:val="none" w:sz="0" w:space="0" w:color="auto"/>
            <w:left w:val="none" w:sz="0" w:space="0" w:color="auto"/>
            <w:bottom w:val="none" w:sz="0" w:space="0" w:color="auto"/>
            <w:right w:val="none" w:sz="0" w:space="0" w:color="auto"/>
          </w:divBdr>
        </w:div>
        <w:div w:id="1713261493">
          <w:marLeft w:val="0"/>
          <w:marRight w:val="0"/>
          <w:marTop w:val="0"/>
          <w:marBottom w:val="0"/>
          <w:divBdr>
            <w:top w:val="none" w:sz="0" w:space="0" w:color="auto"/>
            <w:left w:val="none" w:sz="0" w:space="0" w:color="auto"/>
            <w:bottom w:val="none" w:sz="0" w:space="0" w:color="auto"/>
            <w:right w:val="none" w:sz="0" w:space="0" w:color="auto"/>
          </w:divBdr>
        </w:div>
        <w:div w:id="2037076540">
          <w:marLeft w:val="0"/>
          <w:marRight w:val="0"/>
          <w:marTop w:val="0"/>
          <w:marBottom w:val="0"/>
          <w:divBdr>
            <w:top w:val="none" w:sz="0" w:space="0" w:color="auto"/>
            <w:left w:val="none" w:sz="0" w:space="0" w:color="auto"/>
            <w:bottom w:val="none" w:sz="0" w:space="0" w:color="auto"/>
            <w:right w:val="none" w:sz="0" w:space="0" w:color="auto"/>
          </w:divBdr>
        </w:div>
      </w:divsChild>
    </w:div>
    <w:div w:id="1535920024">
      <w:bodyDiv w:val="1"/>
      <w:marLeft w:val="0"/>
      <w:marRight w:val="0"/>
      <w:marTop w:val="0"/>
      <w:marBottom w:val="0"/>
      <w:divBdr>
        <w:top w:val="none" w:sz="0" w:space="0" w:color="auto"/>
        <w:left w:val="none" w:sz="0" w:space="0" w:color="auto"/>
        <w:bottom w:val="none" w:sz="0" w:space="0" w:color="auto"/>
        <w:right w:val="none" w:sz="0" w:space="0" w:color="auto"/>
      </w:divBdr>
    </w:div>
    <w:div w:id="1924139121">
      <w:bodyDiv w:val="1"/>
      <w:marLeft w:val="0"/>
      <w:marRight w:val="0"/>
      <w:marTop w:val="0"/>
      <w:marBottom w:val="0"/>
      <w:divBdr>
        <w:top w:val="none" w:sz="0" w:space="0" w:color="auto"/>
        <w:left w:val="none" w:sz="0" w:space="0" w:color="auto"/>
        <w:bottom w:val="none" w:sz="0" w:space="0" w:color="auto"/>
        <w:right w:val="none" w:sz="0" w:space="0" w:color="auto"/>
      </w:divBdr>
      <w:divsChild>
        <w:div w:id="1745953765">
          <w:marLeft w:val="0"/>
          <w:marRight w:val="0"/>
          <w:marTop w:val="0"/>
          <w:marBottom w:val="0"/>
          <w:divBdr>
            <w:top w:val="none" w:sz="0" w:space="0" w:color="auto"/>
            <w:left w:val="none" w:sz="0" w:space="0" w:color="auto"/>
            <w:bottom w:val="none" w:sz="0" w:space="0" w:color="auto"/>
            <w:right w:val="none" w:sz="0" w:space="0" w:color="auto"/>
          </w:divBdr>
        </w:div>
        <w:div w:id="548305339">
          <w:marLeft w:val="0"/>
          <w:marRight w:val="0"/>
          <w:marTop w:val="0"/>
          <w:marBottom w:val="0"/>
          <w:divBdr>
            <w:top w:val="none" w:sz="0" w:space="0" w:color="auto"/>
            <w:left w:val="none" w:sz="0" w:space="0" w:color="auto"/>
            <w:bottom w:val="none" w:sz="0" w:space="0" w:color="auto"/>
            <w:right w:val="none" w:sz="0" w:space="0" w:color="auto"/>
          </w:divBdr>
        </w:div>
        <w:div w:id="713190885">
          <w:marLeft w:val="0"/>
          <w:marRight w:val="0"/>
          <w:marTop w:val="0"/>
          <w:marBottom w:val="0"/>
          <w:divBdr>
            <w:top w:val="none" w:sz="0" w:space="0" w:color="auto"/>
            <w:left w:val="none" w:sz="0" w:space="0" w:color="auto"/>
            <w:bottom w:val="none" w:sz="0" w:space="0" w:color="auto"/>
            <w:right w:val="none" w:sz="0" w:space="0" w:color="auto"/>
          </w:divBdr>
        </w:div>
        <w:div w:id="497186973">
          <w:marLeft w:val="0"/>
          <w:marRight w:val="0"/>
          <w:marTop w:val="0"/>
          <w:marBottom w:val="0"/>
          <w:divBdr>
            <w:top w:val="none" w:sz="0" w:space="0" w:color="auto"/>
            <w:left w:val="none" w:sz="0" w:space="0" w:color="auto"/>
            <w:bottom w:val="none" w:sz="0" w:space="0" w:color="auto"/>
            <w:right w:val="none" w:sz="0" w:space="0" w:color="auto"/>
          </w:divBdr>
        </w:div>
        <w:div w:id="978850073">
          <w:marLeft w:val="0"/>
          <w:marRight w:val="0"/>
          <w:marTop w:val="0"/>
          <w:marBottom w:val="0"/>
          <w:divBdr>
            <w:top w:val="none" w:sz="0" w:space="0" w:color="auto"/>
            <w:left w:val="none" w:sz="0" w:space="0" w:color="auto"/>
            <w:bottom w:val="none" w:sz="0" w:space="0" w:color="auto"/>
            <w:right w:val="none" w:sz="0" w:space="0" w:color="auto"/>
          </w:divBdr>
        </w:div>
        <w:div w:id="106656499">
          <w:marLeft w:val="0"/>
          <w:marRight w:val="0"/>
          <w:marTop w:val="0"/>
          <w:marBottom w:val="0"/>
          <w:divBdr>
            <w:top w:val="none" w:sz="0" w:space="0" w:color="auto"/>
            <w:left w:val="none" w:sz="0" w:space="0" w:color="auto"/>
            <w:bottom w:val="none" w:sz="0" w:space="0" w:color="auto"/>
            <w:right w:val="none" w:sz="0" w:space="0" w:color="auto"/>
          </w:divBdr>
        </w:div>
        <w:div w:id="1805393982">
          <w:marLeft w:val="0"/>
          <w:marRight w:val="0"/>
          <w:marTop w:val="0"/>
          <w:marBottom w:val="0"/>
          <w:divBdr>
            <w:top w:val="none" w:sz="0" w:space="0" w:color="auto"/>
            <w:left w:val="none" w:sz="0" w:space="0" w:color="auto"/>
            <w:bottom w:val="none" w:sz="0" w:space="0" w:color="auto"/>
            <w:right w:val="none" w:sz="0" w:space="0" w:color="auto"/>
          </w:divBdr>
        </w:div>
      </w:divsChild>
    </w:div>
    <w:div w:id="2094155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rodecon.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rodecon.gob.mx/index.php/home/transparencia/avisos-de-privacida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ca.gongora\AppData\Local\Microsoft\Windows\INetCache\Solicitud%20de%20Queja_2021_00565-JAL-QR-63-2021%20HALL%20MICRO%20COMPUTADOR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Solicitud de Queja_2021_00565-JAL-QR-63-2021 HALL MICRO COMPUTADORAS</Template>
  <TotalTime>0</TotalTime>
  <Pages>5</Pages>
  <Words>1968</Words>
  <Characters>10825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Procuraduria de la Defensa del Contribuyente</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Margarita Miranda Rodriguez</dc:creator>
  <cp:lastModifiedBy>Monica Vanessa Gongora Miguel</cp:lastModifiedBy>
  <cp:revision>2</cp:revision>
  <cp:lastPrinted>2021-01-22T15:48:00Z</cp:lastPrinted>
  <dcterms:created xsi:type="dcterms:W3CDTF">2022-06-27T22:28:00Z</dcterms:created>
  <dcterms:modified xsi:type="dcterms:W3CDTF">2022-06-27T22:28:00Z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DocumentoQSR">
    <vt:lpwstr/>
  </property>
</Properties>
</file>